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8F" w:rsidRDefault="002E358F" w:rsidP="0030777C">
      <w:pPr>
        <w:pStyle w:val="Title"/>
        <w:jc w:val="center"/>
      </w:pPr>
      <w:bookmarkStart w:id="0" w:name="_GoBack"/>
      <w:bookmarkEnd w:id="0"/>
      <w:r>
        <w:rPr>
          <w:noProof/>
        </w:rPr>
        <w:drawing>
          <wp:anchor distT="0" distB="0" distL="114300" distR="114300" simplePos="0" relativeHeight="251658240" behindDoc="0" locked="0" layoutInCell="1" allowOverlap="1" wp14:anchorId="49A811C6" wp14:editId="0A7F037D">
            <wp:simplePos x="0" y="0"/>
            <wp:positionH relativeFrom="margin">
              <wp:align>center</wp:align>
            </wp:positionH>
            <wp:positionV relativeFrom="margin">
              <wp:align>top</wp:align>
            </wp:positionV>
            <wp:extent cx="2907792" cy="685800"/>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7792" cy="685800"/>
                    </a:xfrm>
                    <a:prstGeom prst="rect">
                      <a:avLst/>
                    </a:prstGeom>
                    <a:noFill/>
                  </pic:spPr>
                </pic:pic>
              </a:graphicData>
            </a:graphic>
            <wp14:sizeRelH relativeFrom="margin">
              <wp14:pctWidth>0</wp14:pctWidth>
            </wp14:sizeRelH>
            <wp14:sizeRelV relativeFrom="margin">
              <wp14:pctHeight>0</wp14:pctHeight>
            </wp14:sizeRelV>
          </wp:anchor>
        </w:drawing>
      </w:r>
    </w:p>
    <w:p w:rsidR="000D5978" w:rsidRPr="002E358F" w:rsidRDefault="00E144A4" w:rsidP="0030777C">
      <w:pPr>
        <w:pStyle w:val="Title"/>
        <w:jc w:val="center"/>
        <w:rPr>
          <w:rFonts w:cs="Arial"/>
        </w:rPr>
      </w:pPr>
      <w:r w:rsidRPr="002E358F">
        <w:rPr>
          <w:rFonts w:cs="Arial"/>
        </w:rPr>
        <w:t xml:space="preserve">Literacy T-Chart </w:t>
      </w:r>
      <w:r w:rsidR="005F028F">
        <w:rPr>
          <w:rFonts w:cs="Arial"/>
        </w:rPr>
        <w:t>GIST</w:t>
      </w:r>
    </w:p>
    <w:p w:rsidR="00E144A4" w:rsidRPr="002E358F" w:rsidRDefault="00D214AC" w:rsidP="002E358F">
      <w:pPr>
        <w:pStyle w:val="Heading1"/>
        <w:jc w:val="center"/>
        <w:rPr>
          <w:rFonts w:cs="Arial"/>
        </w:rPr>
      </w:pPr>
      <w:r>
        <w:rPr>
          <w:rFonts w:cs="Arial"/>
        </w:rPr>
        <w:t xml:space="preserve"> CIP</w:t>
      </w:r>
      <w:r w:rsidR="005612C0">
        <w:rPr>
          <w:rFonts w:cs="Arial"/>
        </w:rPr>
        <w:t xml:space="preserve"> 12.0401 Cosmetology/Cosmetologist</w:t>
      </w:r>
    </w:p>
    <w:p w:rsidR="005612C0" w:rsidRPr="005612C0" w:rsidRDefault="00D214AC" w:rsidP="005612C0">
      <w:pPr>
        <w:pStyle w:val="Heading2"/>
        <w:rPr>
          <w:rFonts w:cs="Arial"/>
        </w:rPr>
      </w:pPr>
      <w:r>
        <w:rPr>
          <w:rFonts w:cs="Arial"/>
        </w:rPr>
        <w:t>Objective:</w:t>
      </w:r>
      <w:r w:rsidR="005612C0">
        <w:rPr>
          <w:rFonts w:cs="Arial"/>
        </w:rPr>
        <w:t xml:space="preserve"> </w:t>
      </w:r>
      <w:r w:rsidR="005612C0" w:rsidRPr="005612C0">
        <w:rPr>
          <w:rFonts w:cs="Arial"/>
        </w:rPr>
        <w:t xml:space="preserve">Summarize </w:t>
      </w:r>
      <w:r w:rsidR="00FE232A">
        <w:rPr>
          <w:rFonts w:cs="Arial"/>
        </w:rPr>
        <w:t xml:space="preserve">the basic manicure procedure </w:t>
      </w:r>
      <w:r w:rsidR="00D1098D">
        <w:rPr>
          <w:rFonts w:cs="Arial"/>
        </w:rPr>
        <w:t xml:space="preserve">steps </w:t>
      </w:r>
      <w:r w:rsidR="00D1098D" w:rsidRPr="005612C0">
        <w:rPr>
          <w:rFonts w:cs="Arial"/>
        </w:rPr>
        <w:t>into</w:t>
      </w:r>
      <w:r w:rsidR="005612C0" w:rsidRPr="005612C0">
        <w:rPr>
          <w:rFonts w:cs="Arial"/>
        </w:rPr>
        <w:t xml:space="preserve"> a simp</w:t>
      </w:r>
      <w:r w:rsidR="00FE232A">
        <w:rPr>
          <w:rFonts w:cs="Arial"/>
        </w:rPr>
        <w:t>ler yet accurate procedure and i</w:t>
      </w:r>
      <w:r w:rsidR="005612C0" w:rsidRPr="005612C0">
        <w:rPr>
          <w:rFonts w:cs="Arial"/>
        </w:rPr>
        <w:t>dentify key terms.</w:t>
      </w:r>
    </w:p>
    <w:p w:rsidR="005612C0" w:rsidRPr="005612C0" w:rsidRDefault="005612C0" w:rsidP="005612C0"/>
    <w:tbl>
      <w:tblPr>
        <w:tblStyle w:val="ListTable3Accent1"/>
        <w:tblW w:w="0" w:type="auto"/>
        <w:tblLook w:val="0020" w:firstRow="1" w:lastRow="0" w:firstColumn="0" w:lastColumn="0" w:noHBand="0" w:noVBand="0"/>
        <w:tblCaption w:val="12.0501 Literacy T-Chart Word Sort"/>
      </w:tblPr>
      <w:tblGrid>
        <w:gridCol w:w="5386"/>
        <w:gridCol w:w="5386"/>
      </w:tblGrid>
      <w:tr w:rsidR="002E358F" w:rsidTr="00254B2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86" w:type="dxa"/>
          </w:tcPr>
          <w:p w:rsidR="002E358F" w:rsidRPr="00254B2A" w:rsidRDefault="002E358F">
            <w:pPr>
              <w:rPr>
                <w:rFonts w:cs="Arial"/>
              </w:rPr>
            </w:pPr>
            <w:r w:rsidRPr="00254B2A">
              <w:rPr>
                <w:rFonts w:cs="Arial"/>
              </w:rPr>
              <w:t>Program Task:</w:t>
            </w:r>
          </w:p>
        </w:tc>
        <w:tc>
          <w:tcPr>
            <w:tcW w:w="5386" w:type="dxa"/>
          </w:tcPr>
          <w:p w:rsidR="002E358F" w:rsidRPr="00254B2A" w:rsidRDefault="002E358F">
            <w:pPr>
              <w:cnfStyle w:val="100000000000" w:firstRow="1" w:lastRow="0" w:firstColumn="0" w:lastColumn="0" w:oddVBand="0" w:evenVBand="0" w:oddHBand="0" w:evenHBand="0" w:firstRowFirstColumn="0" w:firstRowLastColumn="0" w:lastRowFirstColumn="0" w:lastRowLastColumn="0"/>
              <w:rPr>
                <w:rFonts w:cs="Arial"/>
              </w:rPr>
            </w:pPr>
            <w:r w:rsidRPr="00254B2A">
              <w:rPr>
                <w:rFonts w:cs="Arial"/>
              </w:rPr>
              <w:t xml:space="preserve">PA Core Standard: </w:t>
            </w:r>
            <w:r w:rsidR="004F0C66">
              <w:rPr>
                <w:rFonts w:eastAsiaTheme="minorHAnsi" w:cs="Arial"/>
                <w:b w:val="0"/>
                <w:color w:val="auto"/>
              </w:rPr>
              <w:t>CC.3.5.11-12.B</w:t>
            </w:r>
          </w:p>
        </w:tc>
      </w:tr>
      <w:tr w:rsidR="00E144A4" w:rsidTr="00254B2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86" w:type="dxa"/>
          </w:tcPr>
          <w:p w:rsidR="0042602F" w:rsidRPr="00F32164" w:rsidRDefault="004F0C66" w:rsidP="002E358F">
            <w:pPr>
              <w:rPr>
                <w:rFonts w:cs="Arial"/>
                <w:b/>
              </w:rPr>
            </w:pPr>
            <w:r>
              <w:rPr>
                <w:rFonts w:cs="Arial"/>
                <w:b/>
              </w:rPr>
              <w:t>1903- Perform a basic manicure on a client</w:t>
            </w:r>
          </w:p>
        </w:tc>
        <w:tc>
          <w:tcPr>
            <w:tcW w:w="5386" w:type="dxa"/>
          </w:tcPr>
          <w:p w:rsidR="004F0C66" w:rsidRDefault="00E144A4" w:rsidP="004F0C66">
            <w:pPr>
              <w:pStyle w:val="Heading1"/>
              <w:outlineLvl w:val="0"/>
              <w:cnfStyle w:val="000000100000" w:firstRow="0" w:lastRow="0" w:firstColumn="0" w:lastColumn="0" w:oddVBand="0" w:evenVBand="0" w:oddHBand="1" w:evenHBand="0" w:firstRowFirstColumn="0" w:firstRowLastColumn="0" w:lastRowFirstColumn="0" w:lastRowLastColumn="0"/>
              <w:rPr>
                <w:rFonts w:eastAsiaTheme="minorHAnsi" w:cs="Arial"/>
                <w:b w:val="0"/>
                <w:sz w:val="22"/>
                <w:szCs w:val="22"/>
              </w:rPr>
            </w:pPr>
            <w:r w:rsidRPr="00F32164">
              <w:rPr>
                <w:rFonts w:cs="Arial"/>
              </w:rPr>
              <w:t>Description:</w:t>
            </w:r>
            <w:r w:rsidR="004F0C66" w:rsidRPr="00DB4C19">
              <w:rPr>
                <w:rFonts w:eastAsiaTheme="minorHAnsi" w:cs="Arial"/>
                <w:b w:val="0"/>
                <w:sz w:val="22"/>
                <w:szCs w:val="22"/>
              </w:rPr>
              <w:t xml:space="preserve"> Determine</w:t>
            </w:r>
            <w:r w:rsidR="004F0C66">
              <w:rPr>
                <w:rFonts w:eastAsiaTheme="minorHAnsi" w:cs="Arial"/>
                <w:b w:val="0"/>
                <w:sz w:val="22"/>
                <w:szCs w:val="22"/>
              </w:rPr>
              <w:t xml:space="preserve"> the central ideas or conclusions of a </w:t>
            </w:r>
            <w:proofErr w:type="gramStart"/>
            <w:r w:rsidR="004F0C66">
              <w:rPr>
                <w:rFonts w:eastAsiaTheme="minorHAnsi" w:cs="Arial"/>
                <w:b w:val="0"/>
                <w:sz w:val="22"/>
                <w:szCs w:val="22"/>
              </w:rPr>
              <w:t>text,</w:t>
            </w:r>
            <w:proofErr w:type="gramEnd"/>
            <w:r w:rsidR="004F0C66">
              <w:rPr>
                <w:rFonts w:eastAsiaTheme="minorHAnsi" w:cs="Arial"/>
                <w:b w:val="0"/>
                <w:sz w:val="22"/>
                <w:szCs w:val="22"/>
              </w:rPr>
              <w:t xml:space="preserve"> summarize complex concepts, processes, or information presented in a text by paraphrasing then in simpler but still accurate terms.</w:t>
            </w:r>
          </w:p>
          <w:p w:rsidR="00E144A4" w:rsidRPr="00F32164" w:rsidRDefault="00E144A4" w:rsidP="002E358F">
            <w:pPr>
              <w:cnfStyle w:val="000000100000" w:firstRow="0" w:lastRow="0" w:firstColumn="0" w:lastColumn="0" w:oddVBand="0" w:evenVBand="0" w:oddHBand="1" w:evenHBand="0" w:firstRowFirstColumn="0" w:firstRowLastColumn="0" w:lastRowFirstColumn="0" w:lastRowLastColumn="0"/>
              <w:rPr>
                <w:rFonts w:cs="Arial"/>
              </w:rPr>
            </w:pPr>
          </w:p>
        </w:tc>
      </w:tr>
    </w:tbl>
    <w:p w:rsidR="00254B2A" w:rsidRDefault="00254B2A"/>
    <w:tbl>
      <w:tblPr>
        <w:tblStyle w:val="ListTable3Accent1"/>
        <w:tblW w:w="0" w:type="auto"/>
        <w:tblLook w:val="0020" w:firstRow="1" w:lastRow="0" w:firstColumn="0" w:lastColumn="0" w:noHBand="0" w:noVBand="0"/>
        <w:tblCaption w:val="12.0501 Literacy T-Chart Word Sort"/>
      </w:tblPr>
      <w:tblGrid>
        <w:gridCol w:w="5386"/>
        <w:gridCol w:w="5386"/>
      </w:tblGrid>
      <w:tr w:rsidR="002E358F" w:rsidTr="00254B2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86" w:type="dxa"/>
          </w:tcPr>
          <w:p w:rsidR="002E358F" w:rsidRPr="00254B2A" w:rsidRDefault="002E358F" w:rsidP="0030777C">
            <w:pPr>
              <w:rPr>
                <w:rFonts w:cs="Arial"/>
              </w:rPr>
            </w:pPr>
            <w:r w:rsidRPr="00254B2A">
              <w:rPr>
                <w:rFonts w:cs="Arial"/>
              </w:rPr>
              <w:t>Program Associated Vocabulary:</w:t>
            </w:r>
          </w:p>
        </w:tc>
        <w:tc>
          <w:tcPr>
            <w:tcW w:w="5386" w:type="dxa"/>
          </w:tcPr>
          <w:p w:rsidR="002E358F" w:rsidRPr="00254B2A" w:rsidRDefault="002E358F" w:rsidP="0030777C">
            <w:pPr>
              <w:cnfStyle w:val="100000000000" w:firstRow="1" w:lastRow="0" w:firstColumn="0" w:lastColumn="0" w:oddVBand="0" w:evenVBand="0" w:oddHBand="0" w:evenHBand="0" w:firstRowFirstColumn="0" w:firstRowLastColumn="0" w:lastRowFirstColumn="0" w:lastRowLastColumn="0"/>
              <w:rPr>
                <w:rFonts w:cs="Arial"/>
              </w:rPr>
            </w:pPr>
            <w:r w:rsidRPr="00254B2A">
              <w:rPr>
                <w:rFonts w:cs="Arial"/>
              </w:rPr>
              <w:t>Reading Associated Vocabulary:</w:t>
            </w:r>
          </w:p>
        </w:tc>
      </w:tr>
      <w:tr w:rsidR="0030777C" w:rsidTr="00254B2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86" w:type="dxa"/>
          </w:tcPr>
          <w:p w:rsidR="0030777C" w:rsidRDefault="00B1667B" w:rsidP="002E358F">
            <w:pPr>
              <w:rPr>
                <w:b/>
              </w:rPr>
            </w:pPr>
            <w:r>
              <w:rPr>
                <w:b/>
              </w:rPr>
              <w:t>Sanitize</w:t>
            </w:r>
          </w:p>
          <w:p w:rsidR="00B1667B" w:rsidRDefault="00B1667B" w:rsidP="002E358F">
            <w:pPr>
              <w:rPr>
                <w:b/>
              </w:rPr>
            </w:pPr>
            <w:r>
              <w:rPr>
                <w:b/>
              </w:rPr>
              <w:t>Implements</w:t>
            </w:r>
          </w:p>
          <w:p w:rsidR="00B1667B" w:rsidRDefault="00B1667B" w:rsidP="002E358F">
            <w:pPr>
              <w:rPr>
                <w:b/>
              </w:rPr>
            </w:pPr>
            <w:r>
              <w:rPr>
                <w:b/>
              </w:rPr>
              <w:t>Immerse</w:t>
            </w:r>
          </w:p>
          <w:p w:rsidR="00B1667B" w:rsidRDefault="00B1667B" w:rsidP="002E358F">
            <w:pPr>
              <w:rPr>
                <w:b/>
              </w:rPr>
            </w:pPr>
            <w:r>
              <w:rPr>
                <w:b/>
              </w:rPr>
              <w:t>Disinfect</w:t>
            </w:r>
          </w:p>
          <w:p w:rsidR="00B1667B" w:rsidRDefault="00B1667B" w:rsidP="002E358F">
            <w:pPr>
              <w:rPr>
                <w:b/>
              </w:rPr>
            </w:pPr>
            <w:proofErr w:type="spellStart"/>
            <w:r>
              <w:rPr>
                <w:b/>
              </w:rPr>
              <w:t>Pledgets</w:t>
            </w:r>
            <w:proofErr w:type="spellEnd"/>
          </w:p>
          <w:p w:rsidR="00B1667B" w:rsidRDefault="00B1667B" w:rsidP="002E358F">
            <w:pPr>
              <w:rPr>
                <w:b/>
              </w:rPr>
            </w:pPr>
            <w:proofErr w:type="spellStart"/>
            <w:r>
              <w:rPr>
                <w:b/>
              </w:rPr>
              <w:t>Eponychium</w:t>
            </w:r>
            <w:proofErr w:type="spellEnd"/>
          </w:p>
          <w:p w:rsidR="00B1667B" w:rsidRDefault="00B1667B" w:rsidP="002E358F">
            <w:pPr>
              <w:rPr>
                <w:b/>
              </w:rPr>
            </w:pPr>
            <w:r>
              <w:rPr>
                <w:b/>
              </w:rPr>
              <w:t>Cuticle</w:t>
            </w:r>
          </w:p>
          <w:p w:rsidR="00B1667B" w:rsidRDefault="00B1667B" w:rsidP="002E358F">
            <w:pPr>
              <w:rPr>
                <w:b/>
              </w:rPr>
            </w:pPr>
            <w:r>
              <w:rPr>
                <w:b/>
              </w:rPr>
              <w:t>Hangnails</w:t>
            </w:r>
          </w:p>
          <w:p w:rsidR="00B1667B" w:rsidRDefault="00B1667B" w:rsidP="002E358F">
            <w:pPr>
              <w:rPr>
                <w:b/>
              </w:rPr>
            </w:pPr>
            <w:proofErr w:type="spellStart"/>
            <w:r>
              <w:rPr>
                <w:b/>
              </w:rPr>
              <w:t>Hyponychium</w:t>
            </w:r>
            <w:proofErr w:type="spellEnd"/>
          </w:p>
          <w:p w:rsidR="00B1667B" w:rsidRDefault="00B1667B" w:rsidP="002E358F">
            <w:pPr>
              <w:rPr>
                <w:b/>
              </w:rPr>
            </w:pPr>
            <w:proofErr w:type="spellStart"/>
            <w:r>
              <w:rPr>
                <w:b/>
              </w:rPr>
              <w:t>Onycholysis</w:t>
            </w:r>
            <w:proofErr w:type="spellEnd"/>
          </w:p>
          <w:p w:rsidR="00B1667B" w:rsidRDefault="00B1667B" w:rsidP="002E358F">
            <w:pPr>
              <w:rPr>
                <w:b/>
              </w:rPr>
            </w:pPr>
            <w:r>
              <w:rPr>
                <w:b/>
              </w:rPr>
              <w:t>Bevel</w:t>
            </w:r>
          </w:p>
          <w:p w:rsidR="00B1667B" w:rsidRPr="00131CEF" w:rsidRDefault="00B1667B" w:rsidP="002E358F">
            <w:pPr>
              <w:rPr>
                <w:b/>
              </w:rPr>
            </w:pPr>
            <w:r>
              <w:rPr>
                <w:b/>
              </w:rPr>
              <w:t>Nail Matrix</w:t>
            </w:r>
          </w:p>
        </w:tc>
        <w:tc>
          <w:tcPr>
            <w:tcW w:w="5386" w:type="dxa"/>
          </w:tcPr>
          <w:p w:rsidR="00394D40" w:rsidRPr="00394D40" w:rsidRDefault="00394D40" w:rsidP="00394D40">
            <w:pPr>
              <w:spacing w:after="160" w:line="259" w:lineRule="auto"/>
              <w:cnfStyle w:val="000000100000" w:firstRow="0" w:lastRow="0" w:firstColumn="0" w:lastColumn="0" w:oddVBand="0" w:evenVBand="0" w:oddHBand="1" w:evenHBand="0" w:firstRowFirstColumn="0" w:firstRowLastColumn="0" w:lastRowFirstColumn="0" w:lastRowLastColumn="0"/>
              <w:rPr>
                <w:rFonts w:cs="Arial"/>
              </w:rPr>
            </w:pPr>
            <w:r w:rsidRPr="00394D40">
              <w:rPr>
                <w:rFonts w:cs="Arial"/>
              </w:rPr>
              <w:t>Summarize–state in a concise form</w:t>
            </w:r>
          </w:p>
          <w:p w:rsidR="00394D40" w:rsidRDefault="00394D40" w:rsidP="00394D40">
            <w:pPr>
              <w:spacing w:after="160" w:line="259" w:lineRule="auto"/>
              <w:cnfStyle w:val="000000100000" w:firstRow="0" w:lastRow="0" w:firstColumn="0" w:lastColumn="0" w:oddVBand="0" w:evenVBand="0" w:oddHBand="1" w:evenHBand="0" w:firstRowFirstColumn="0" w:firstRowLastColumn="0" w:lastRowFirstColumn="0" w:lastRowLastColumn="0"/>
              <w:rPr>
                <w:rFonts w:cs="Arial"/>
              </w:rPr>
            </w:pPr>
            <w:r w:rsidRPr="00394D40">
              <w:rPr>
                <w:rFonts w:cs="Arial"/>
              </w:rPr>
              <w:t>Paraphrase- restate or reword</w:t>
            </w:r>
          </w:p>
          <w:p w:rsidR="00394D40" w:rsidRPr="00394D40" w:rsidRDefault="00394D40" w:rsidP="00394D40">
            <w:pPr>
              <w:spacing w:after="160" w:line="259" w:lineRule="auto"/>
              <w:cnfStyle w:val="000000100000" w:firstRow="0" w:lastRow="0" w:firstColumn="0" w:lastColumn="0" w:oddVBand="0" w:evenVBand="0" w:oddHBand="1" w:evenHBand="0" w:firstRowFirstColumn="0" w:firstRowLastColumn="0" w:lastRowFirstColumn="0" w:lastRowLastColumn="0"/>
              <w:rPr>
                <w:rFonts w:cs="Arial"/>
              </w:rPr>
            </w:pPr>
            <w:r w:rsidRPr="00394D40">
              <w:rPr>
                <w:rFonts w:cs="Arial"/>
              </w:rPr>
              <w:t>Identify- label, indicate or recognize</w:t>
            </w:r>
          </w:p>
          <w:p w:rsidR="0030777C" w:rsidRPr="00131CEF" w:rsidRDefault="0030777C" w:rsidP="002E358F">
            <w:pPr>
              <w:cnfStyle w:val="000000100000" w:firstRow="0" w:lastRow="0" w:firstColumn="0" w:lastColumn="0" w:oddVBand="0" w:evenVBand="0" w:oddHBand="1" w:evenHBand="0" w:firstRowFirstColumn="0" w:firstRowLastColumn="0" w:lastRowFirstColumn="0" w:lastRowLastColumn="0"/>
              <w:rPr>
                <w:b/>
              </w:rPr>
            </w:pPr>
          </w:p>
        </w:tc>
      </w:tr>
    </w:tbl>
    <w:p w:rsidR="00254B2A" w:rsidRDefault="00254B2A"/>
    <w:tbl>
      <w:tblPr>
        <w:tblStyle w:val="ListTable3Accent1"/>
        <w:tblW w:w="0" w:type="auto"/>
        <w:tblLook w:val="0020" w:firstRow="1" w:lastRow="0" w:firstColumn="0" w:lastColumn="0" w:noHBand="0" w:noVBand="0"/>
        <w:tblCaption w:val="12.0501 Literacy T-Chart Word Sort"/>
      </w:tblPr>
      <w:tblGrid>
        <w:gridCol w:w="5386"/>
        <w:gridCol w:w="5386"/>
      </w:tblGrid>
      <w:tr w:rsidR="00254B2A" w:rsidTr="00254B2A">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386" w:type="dxa"/>
          </w:tcPr>
          <w:p w:rsidR="00254B2A" w:rsidRPr="00254B2A" w:rsidRDefault="00254B2A" w:rsidP="0030777C">
            <w:pPr>
              <w:rPr>
                <w:rFonts w:cs="Arial"/>
              </w:rPr>
            </w:pPr>
            <w:r w:rsidRPr="00254B2A">
              <w:rPr>
                <w:rFonts w:cs="Arial"/>
              </w:rPr>
              <w:t>Program Strategy:</w:t>
            </w:r>
          </w:p>
        </w:tc>
        <w:tc>
          <w:tcPr>
            <w:tcW w:w="5386" w:type="dxa"/>
          </w:tcPr>
          <w:p w:rsidR="00254B2A" w:rsidRPr="00254B2A" w:rsidRDefault="00254B2A" w:rsidP="0030777C">
            <w:pPr>
              <w:cnfStyle w:val="100000000000" w:firstRow="1" w:lastRow="0" w:firstColumn="0" w:lastColumn="0" w:oddVBand="0" w:evenVBand="0" w:oddHBand="0" w:evenHBand="0" w:firstRowFirstColumn="0" w:firstRowLastColumn="0" w:lastRowFirstColumn="0" w:lastRowLastColumn="0"/>
              <w:rPr>
                <w:rFonts w:cs="Arial"/>
              </w:rPr>
            </w:pPr>
            <w:r w:rsidRPr="00254B2A">
              <w:rPr>
                <w:rFonts w:cs="Arial"/>
              </w:rPr>
              <w:t>Literacy Strategy:</w:t>
            </w:r>
          </w:p>
        </w:tc>
      </w:tr>
      <w:tr w:rsidR="0030777C" w:rsidTr="00254B2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86" w:type="dxa"/>
          </w:tcPr>
          <w:p w:rsidR="00D75FAD" w:rsidRDefault="00C14DC7" w:rsidP="00254B2A">
            <w:pPr>
              <w:rPr>
                <w:rFonts w:cs="Arial"/>
              </w:rPr>
            </w:pPr>
            <w:r>
              <w:rPr>
                <w:rFonts w:cs="Arial"/>
              </w:rPr>
              <w:t>Using the GIST strategy will</w:t>
            </w:r>
            <w:r w:rsidR="009A7A1C">
              <w:rPr>
                <w:rFonts w:cs="Arial"/>
              </w:rPr>
              <w:t xml:space="preserve"> allow students to pa</w:t>
            </w:r>
            <w:r>
              <w:rPr>
                <w:rFonts w:cs="Arial"/>
              </w:rPr>
              <w:t xml:space="preserve">raphrase and summarize the entire basic manicure </w:t>
            </w:r>
            <w:r w:rsidR="009A7A1C">
              <w:rPr>
                <w:rFonts w:cs="Arial"/>
              </w:rPr>
              <w:t>procedure into a shortened version that they can refer to as a quick reference guide.</w:t>
            </w:r>
            <w:r>
              <w:rPr>
                <w:rFonts w:cs="Arial"/>
              </w:rPr>
              <w:t xml:space="preserve"> This strategy will also help to identify key terms that are essential to the procedure as well as relevant terms for NOCTI and State Board Exams. </w:t>
            </w:r>
          </w:p>
          <w:p w:rsidR="00C14DC7" w:rsidRDefault="00C14DC7" w:rsidP="00254B2A">
            <w:pPr>
              <w:rPr>
                <w:rFonts w:cs="Arial"/>
              </w:rPr>
            </w:pPr>
            <w:r>
              <w:rPr>
                <w:rFonts w:cs="Arial"/>
              </w:rPr>
              <w:t xml:space="preserve">After explaining the GIST strategy to students </w:t>
            </w:r>
            <w:r>
              <w:rPr>
                <w:rFonts w:cs="Arial"/>
              </w:rPr>
              <w:lastRenderedPageBreak/>
              <w:t>explain the following</w:t>
            </w:r>
          </w:p>
          <w:p w:rsidR="000928AA" w:rsidRDefault="00C14DC7" w:rsidP="00254B2A">
            <w:pPr>
              <w:rPr>
                <w:rFonts w:cs="Arial"/>
              </w:rPr>
            </w:pPr>
            <w:r>
              <w:rPr>
                <w:rFonts w:cs="Arial"/>
              </w:rPr>
              <w:t>Review and read the basic manicure procedure including the pre-service sanitation and post-service procedure, found on pages 674 through 679 in textbook.</w:t>
            </w:r>
            <w:r w:rsidR="000928AA">
              <w:rPr>
                <w:rFonts w:cs="Arial"/>
              </w:rPr>
              <w:t xml:space="preserve"> Discuss any questions with peers and instructor.</w:t>
            </w:r>
            <w:r>
              <w:rPr>
                <w:rFonts w:cs="Arial"/>
              </w:rPr>
              <w:t xml:space="preserve"> </w:t>
            </w:r>
          </w:p>
          <w:p w:rsidR="00C14DC7" w:rsidRDefault="00C14DC7" w:rsidP="00254B2A">
            <w:pPr>
              <w:rPr>
                <w:rFonts w:cs="Arial"/>
              </w:rPr>
            </w:pPr>
            <w:r>
              <w:rPr>
                <w:rFonts w:cs="Arial"/>
              </w:rPr>
              <w:t xml:space="preserve">Identify the key terms and define any terms that you may be unsure of. </w:t>
            </w:r>
          </w:p>
          <w:p w:rsidR="000928AA" w:rsidRDefault="000928AA" w:rsidP="00254B2A">
            <w:pPr>
              <w:rPr>
                <w:rFonts w:cs="Arial"/>
              </w:rPr>
            </w:pPr>
            <w:r>
              <w:rPr>
                <w:rFonts w:cs="Arial"/>
              </w:rPr>
              <w:t>Begin to summarize key points and paraphrase the information found in the text into a “cheat sheet” procedure sheet that may be used as a quick reference during guided practice and during clinical experiences.</w:t>
            </w:r>
          </w:p>
          <w:p w:rsidR="000928AA" w:rsidRDefault="000928AA" w:rsidP="00254B2A">
            <w:pPr>
              <w:rPr>
                <w:rFonts w:cs="Arial"/>
              </w:rPr>
            </w:pPr>
            <w:r>
              <w:rPr>
                <w:rFonts w:cs="Arial"/>
              </w:rPr>
              <w:t>Once each student has finished summarizing the material into something that they understand they will explain their summary sheet to the instructor.</w:t>
            </w:r>
          </w:p>
          <w:p w:rsidR="00D75FAD" w:rsidRPr="0035299F" w:rsidRDefault="0035299F" w:rsidP="00254B2A">
            <w:pPr>
              <w:rPr>
                <w:rFonts w:cs="Arial"/>
              </w:rPr>
            </w:pPr>
            <w:r>
              <w:rPr>
                <w:rFonts w:cs="Arial"/>
              </w:rPr>
              <w:t>The instructor will ensure that all key terms and necessary procedure steps are included in the various student discussions ensuring that the entire class has an understanding of the main ideas.</w:t>
            </w:r>
          </w:p>
        </w:tc>
        <w:tc>
          <w:tcPr>
            <w:tcW w:w="5386" w:type="dxa"/>
          </w:tcPr>
          <w:p w:rsidR="000928AA" w:rsidRPr="000928AA" w:rsidRDefault="0030777C" w:rsidP="000928AA">
            <w:pPr>
              <w:spacing w:after="160" w:line="259" w:lineRule="auto"/>
              <w:cnfStyle w:val="000000100000" w:firstRow="0" w:lastRow="0" w:firstColumn="0" w:lastColumn="0" w:oddVBand="0" w:evenVBand="0" w:oddHBand="1" w:evenHBand="0" w:firstRowFirstColumn="0" w:firstRowLastColumn="0" w:lastRowFirstColumn="0" w:lastRowLastColumn="0"/>
              <w:rPr>
                <w:rFonts w:cs="Arial"/>
              </w:rPr>
            </w:pPr>
            <w:r w:rsidRPr="000928AA">
              <w:rPr>
                <w:rFonts w:cs="Arial"/>
                <w:i/>
              </w:rPr>
              <w:lastRenderedPageBreak/>
              <w:t>Preparation</w:t>
            </w:r>
            <w:r w:rsidR="000928AA" w:rsidRPr="000928AA">
              <w:rPr>
                <w:rFonts w:cs="Arial"/>
                <w:i/>
              </w:rPr>
              <w:t xml:space="preserve">- </w:t>
            </w:r>
            <w:r w:rsidR="000928AA" w:rsidRPr="000928AA">
              <w:rPr>
                <w:rFonts w:cs="Arial"/>
              </w:rPr>
              <w:t>Choose a procedure that can be shortened or summarized by students to include only key terms and focus points.</w:t>
            </w:r>
            <w:r w:rsidR="000928AA">
              <w:rPr>
                <w:rFonts w:cs="Arial"/>
              </w:rPr>
              <w:t xml:space="preserve"> </w:t>
            </w:r>
            <w:r w:rsidR="000928AA" w:rsidRPr="000928AA">
              <w:rPr>
                <w:rFonts w:cs="Arial"/>
              </w:rPr>
              <w:t xml:space="preserve">Prepare </w:t>
            </w:r>
            <w:r w:rsidR="000928AA">
              <w:rPr>
                <w:rFonts w:cs="Arial"/>
              </w:rPr>
              <w:t xml:space="preserve">reading materials, </w:t>
            </w:r>
            <w:r w:rsidR="000928AA" w:rsidRPr="000928AA">
              <w:rPr>
                <w:rFonts w:cs="Arial"/>
              </w:rPr>
              <w:t>handouts and directions for activity.</w:t>
            </w:r>
          </w:p>
          <w:p w:rsidR="0030777C" w:rsidRPr="00F32164" w:rsidRDefault="0030777C" w:rsidP="0030777C">
            <w:pPr>
              <w:cnfStyle w:val="000000100000" w:firstRow="0" w:lastRow="0" w:firstColumn="0" w:lastColumn="0" w:oddVBand="0" w:evenVBand="0" w:oddHBand="1" w:evenHBand="0" w:firstRowFirstColumn="0" w:firstRowLastColumn="0" w:lastRowFirstColumn="0" w:lastRowLastColumn="0"/>
              <w:rPr>
                <w:rFonts w:cs="Arial"/>
                <w:i/>
              </w:rPr>
            </w:pPr>
          </w:p>
          <w:p w:rsidR="000928AA" w:rsidRPr="005D37D8" w:rsidRDefault="0030777C" w:rsidP="000928AA">
            <w:pPr>
              <w:cnfStyle w:val="000000100000" w:firstRow="0" w:lastRow="0" w:firstColumn="0" w:lastColumn="0" w:oddVBand="0" w:evenVBand="0" w:oddHBand="1" w:evenHBand="0" w:firstRowFirstColumn="0" w:firstRowLastColumn="0" w:lastRowFirstColumn="0" w:lastRowLastColumn="0"/>
              <w:rPr>
                <w:rFonts w:cs="Arial"/>
                <w:color w:val="000000" w:themeColor="text1"/>
                <w14:shadow w14:blurRad="50800" w14:dist="0" w14:dir="0" w14:sx="100000" w14:sy="100000" w14:kx="0" w14:ky="0" w14:algn="tl">
                  <w14:srgbClr w14:val="000000"/>
                </w14:shadow>
                <w14:textOutline w14:w="8890" w14:cap="flat" w14:cmpd="sng" w14:algn="ctr">
                  <w14:noFill/>
                  <w14:prstDash w14:val="solid"/>
                  <w14:miter w14:lim="0"/>
                </w14:textOutline>
              </w:rPr>
            </w:pPr>
            <w:r w:rsidRPr="00F32164">
              <w:rPr>
                <w:rFonts w:cs="Arial"/>
                <w:i/>
              </w:rPr>
              <w:t>Whole Group</w:t>
            </w:r>
            <w:r w:rsidR="000928AA">
              <w:rPr>
                <w:rFonts w:cs="Arial"/>
                <w:i/>
              </w:rPr>
              <w:t xml:space="preserve">- </w:t>
            </w:r>
            <w:r w:rsidR="000928AA" w:rsidRPr="005D37D8">
              <w:rPr>
                <w:rFonts w:cs="Arial"/>
              </w:rPr>
              <w:t>Explain to students that they will read over the entir</w:t>
            </w:r>
            <w:r w:rsidR="000928AA">
              <w:rPr>
                <w:rFonts w:cs="Arial"/>
              </w:rPr>
              <w:t>e procedure for the basic manicure</w:t>
            </w:r>
            <w:r w:rsidR="000928AA" w:rsidRPr="005D37D8">
              <w:rPr>
                <w:rFonts w:cs="Arial"/>
              </w:rPr>
              <w:t xml:space="preserve"> task</w:t>
            </w:r>
            <w:r w:rsidR="000928AA">
              <w:rPr>
                <w:rFonts w:cs="Arial"/>
              </w:rPr>
              <w:t xml:space="preserve"> </w:t>
            </w:r>
            <w:r w:rsidR="000928AA">
              <w:rPr>
                <w:rFonts w:cs="Arial"/>
              </w:rPr>
              <w:lastRenderedPageBreak/>
              <w:t>in the textbook</w:t>
            </w:r>
            <w:r w:rsidR="000928AA" w:rsidRPr="005D37D8">
              <w:rPr>
                <w:rFonts w:cs="Arial"/>
              </w:rPr>
              <w:t xml:space="preserve">. They will identify key terms, summarize and then paraphrase the information into a condensed procedure sheet. This will be used when they are completing the task for guided practice as well as when working with a client. </w:t>
            </w:r>
            <w:r w:rsidR="0035299F">
              <w:rPr>
                <w:rFonts w:cs="Arial"/>
              </w:rPr>
              <w:t>This activity can also be used as a study guide for NOCTI and state board exam.</w:t>
            </w:r>
            <w:r w:rsidR="000928AA" w:rsidRPr="005D37D8">
              <w:rPr>
                <w:rFonts w:cs="Arial"/>
                <w:color w:val="000000" w:themeColor="text1"/>
                <w14:shadow w14:blurRad="50800" w14:dist="0" w14:dir="0" w14:sx="100000" w14:sy="100000" w14:kx="0" w14:ky="0" w14:algn="tl">
                  <w14:srgbClr w14:val="000000"/>
                </w14:shadow>
                <w14:textOutline w14:w="8890" w14:cap="flat" w14:cmpd="sng" w14:algn="ctr">
                  <w14:noFill/>
                  <w14:prstDash w14:val="solid"/>
                  <w14:miter w14:lim="0"/>
                </w14:textOutline>
              </w:rPr>
              <w:t xml:space="preserve"> </w:t>
            </w:r>
          </w:p>
          <w:p w:rsidR="0030777C" w:rsidRPr="00F32164" w:rsidRDefault="0030777C" w:rsidP="0030777C">
            <w:pPr>
              <w:cnfStyle w:val="000000100000" w:firstRow="0" w:lastRow="0" w:firstColumn="0" w:lastColumn="0" w:oddVBand="0" w:evenVBand="0" w:oddHBand="1" w:evenHBand="0" w:firstRowFirstColumn="0" w:firstRowLastColumn="0" w:lastRowFirstColumn="0" w:lastRowLastColumn="0"/>
              <w:rPr>
                <w:rFonts w:cs="Arial"/>
                <w:i/>
              </w:rPr>
            </w:pPr>
          </w:p>
          <w:p w:rsidR="0030777C" w:rsidRPr="00F32164" w:rsidRDefault="0030777C" w:rsidP="0030777C">
            <w:pPr>
              <w:cnfStyle w:val="000000100000" w:firstRow="0" w:lastRow="0" w:firstColumn="0" w:lastColumn="0" w:oddVBand="0" w:evenVBand="0" w:oddHBand="1" w:evenHBand="0" w:firstRowFirstColumn="0" w:firstRowLastColumn="0" w:lastRowFirstColumn="0" w:lastRowLastColumn="0"/>
              <w:rPr>
                <w:rFonts w:cs="Arial"/>
              </w:rPr>
            </w:pPr>
          </w:p>
          <w:p w:rsidR="000928AA" w:rsidRPr="00DB4C19" w:rsidRDefault="0030777C" w:rsidP="000928AA">
            <w:pPr>
              <w:cnfStyle w:val="000000100000" w:firstRow="0" w:lastRow="0" w:firstColumn="0" w:lastColumn="0" w:oddVBand="0" w:evenVBand="0" w:oddHBand="1" w:evenHBand="0" w:firstRowFirstColumn="0" w:firstRowLastColumn="0" w:lastRowFirstColumn="0" w:lastRowLastColumn="0"/>
              <w:rPr>
                <w:rFonts w:cs="Arial"/>
              </w:rPr>
            </w:pPr>
            <w:r w:rsidRPr="00F32164">
              <w:rPr>
                <w:rFonts w:cs="Arial"/>
                <w:i/>
              </w:rPr>
              <w:t>Guided Practice</w:t>
            </w:r>
            <w:r w:rsidR="000928AA">
              <w:rPr>
                <w:rFonts w:cs="Arial"/>
                <w:i/>
              </w:rPr>
              <w:t>-</w:t>
            </w:r>
            <w:r w:rsidR="000928AA" w:rsidRPr="00DB4C19">
              <w:rPr>
                <w:rFonts w:cs="Arial"/>
              </w:rPr>
              <w:t xml:space="preserve"> Allow students time to read and discuss the procedure sheet handout</w:t>
            </w:r>
            <w:r w:rsidR="000928AA">
              <w:rPr>
                <w:rFonts w:cs="Arial"/>
              </w:rPr>
              <w:t xml:space="preserve"> and/or textbook passage</w:t>
            </w:r>
            <w:r w:rsidR="000928AA" w:rsidRPr="00DB4C19">
              <w:rPr>
                <w:rFonts w:cs="Arial"/>
              </w:rPr>
              <w:t xml:space="preserve">. </w:t>
            </w:r>
            <w:r w:rsidR="000928AA">
              <w:rPr>
                <w:rFonts w:cs="Arial"/>
              </w:rPr>
              <w:t xml:space="preserve">Instruct students to identify key terms and to begin breaking down the information into a shortened version. </w:t>
            </w:r>
          </w:p>
          <w:p w:rsidR="0030777C" w:rsidRPr="00F32164" w:rsidRDefault="0030777C" w:rsidP="0030777C">
            <w:pPr>
              <w:cnfStyle w:val="000000100000" w:firstRow="0" w:lastRow="0" w:firstColumn="0" w:lastColumn="0" w:oddVBand="0" w:evenVBand="0" w:oddHBand="1" w:evenHBand="0" w:firstRowFirstColumn="0" w:firstRowLastColumn="0" w:lastRowFirstColumn="0" w:lastRowLastColumn="0"/>
              <w:rPr>
                <w:rFonts w:cs="Arial"/>
                <w:i/>
              </w:rPr>
            </w:pPr>
          </w:p>
          <w:p w:rsidR="0030777C" w:rsidRPr="00F32164" w:rsidRDefault="0030777C" w:rsidP="0030777C">
            <w:pPr>
              <w:cnfStyle w:val="000000100000" w:firstRow="0" w:lastRow="0" w:firstColumn="0" w:lastColumn="0" w:oddVBand="0" w:evenVBand="0" w:oddHBand="1" w:evenHBand="0" w:firstRowFirstColumn="0" w:firstRowLastColumn="0" w:lastRowFirstColumn="0" w:lastRowLastColumn="0"/>
              <w:rPr>
                <w:rFonts w:cs="Arial"/>
              </w:rPr>
            </w:pPr>
          </w:p>
          <w:p w:rsidR="000928AA" w:rsidRPr="005358B1" w:rsidRDefault="0030777C" w:rsidP="000928AA">
            <w:pPr>
              <w:cnfStyle w:val="000000100000" w:firstRow="0" w:lastRow="0" w:firstColumn="0" w:lastColumn="0" w:oddVBand="0" w:evenVBand="0" w:oddHBand="1" w:evenHBand="0" w:firstRowFirstColumn="0" w:firstRowLastColumn="0" w:lastRowFirstColumn="0" w:lastRowLastColumn="0"/>
              <w:rPr>
                <w:rFonts w:cs="Arial"/>
              </w:rPr>
            </w:pPr>
            <w:r w:rsidRPr="00F32164">
              <w:rPr>
                <w:rFonts w:cs="Arial"/>
                <w:i/>
              </w:rPr>
              <w:t>Application</w:t>
            </w:r>
            <w:r w:rsidR="000928AA">
              <w:rPr>
                <w:rFonts w:cs="Arial"/>
                <w:i/>
              </w:rPr>
              <w:t xml:space="preserve">- </w:t>
            </w:r>
            <w:r w:rsidR="000928AA" w:rsidRPr="005358B1">
              <w:rPr>
                <w:rFonts w:cs="Arial"/>
              </w:rPr>
              <w:t>Each student will prepare their own summary of the main procedure sheet.</w:t>
            </w:r>
            <w:r w:rsidR="000928AA">
              <w:rPr>
                <w:rFonts w:cs="Arial"/>
              </w:rPr>
              <w:t xml:space="preserve"> Results will vary for each student as to the key terms identified, the number of steps summarized and the paraphrasing result. The finished product should be individual to each student and the student should be able to explain the process and end result and how they will utilize this new summary sheet.</w:t>
            </w:r>
          </w:p>
          <w:p w:rsidR="0030777C" w:rsidRDefault="0030777C" w:rsidP="0030777C">
            <w:pPr>
              <w:cnfStyle w:val="000000100000" w:firstRow="0" w:lastRow="0" w:firstColumn="0" w:lastColumn="0" w:oddVBand="0" w:evenVBand="0" w:oddHBand="1" w:evenHBand="0" w:firstRowFirstColumn="0" w:firstRowLastColumn="0" w:lastRowFirstColumn="0" w:lastRowLastColumn="0"/>
              <w:rPr>
                <w:rFonts w:cs="Arial"/>
                <w:i/>
              </w:rPr>
            </w:pPr>
          </w:p>
          <w:p w:rsidR="00D214AC" w:rsidRPr="00F32164" w:rsidRDefault="00D214AC" w:rsidP="0030777C">
            <w:pPr>
              <w:cnfStyle w:val="000000100000" w:firstRow="0" w:lastRow="0" w:firstColumn="0" w:lastColumn="0" w:oddVBand="0" w:evenVBand="0" w:oddHBand="1" w:evenHBand="0" w:firstRowFirstColumn="0" w:firstRowLastColumn="0" w:lastRowFirstColumn="0" w:lastRowLastColumn="0"/>
              <w:rPr>
                <w:rFonts w:cs="Arial"/>
                <w:i/>
              </w:rPr>
            </w:pPr>
          </w:p>
          <w:p w:rsidR="0030777C" w:rsidRPr="00D214AC" w:rsidRDefault="0030777C" w:rsidP="0030777C">
            <w:pPr>
              <w:cnfStyle w:val="000000100000" w:firstRow="0" w:lastRow="0" w:firstColumn="0" w:lastColumn="0" w:oddVBand="0" w:evenVBand="0" w:oddHBand="1" w:evenHBand="0" w:firstRowFirstColumn="0" w:firstRowLastColumn="0" w:lastRowFirstColumn="0" w:lastRowLastColumn="0"/>
              <w:rPr>
                <w:rFonts w:cs="Arial"/>
                <w:i/>
              </w:rPr>
            </w:pPr>
            <w:r w:rsidRPr="00D214AC">
              <w:rPr>
                <w:rFonts w:cs="Arial"/>
                <w:i/>
              </w:rPr>
              <w:t>Listen for</w:t>
            </w:r>
            <w:r w:rsidR="000928AA">
              <w:rPr>
                <w:rFonts w:cs="Arial"/>
                <w:i/>
              </w:rPr>
              <w:t xml:space="preserve">- understanding and identification of key terms, </w:t>
            </w:r>
            <w:r w:rsidR="007511E3">
              <w:rPr>
                <w:rFonts w:cs="Arial"/>
                <w:i/>
              </w:rPr>
              <w:t xml:space="preserve">summary has included main ideas and key steps. Students have completed a useful guide that will be helpful </w:t>
            </w:r>
          </w:p>
          <w:p w:rsidR="0030777C" w:rsidRPr="00F32164" w:rsidRDefault="0030777C" w:rsidP="00D214AC">
            <w:pPr>
              <w:pStyle w:val="ListParagraph"/>
              <w:ind w:left="504"/>
              <w:cnfStyle w:val="000000100000" w:firstRow="0" w:lastRow="0" w:firstColumn="0" w:lastColumn="0" w:oddVBand="0" w:evenVBand="0" w:oddHBand="1" w:evenHBand="0" w:firstRowFirstColumn="0" w:firstRowLastColumn="0" w:lastRowFirstColumn="0" w:lastRowLastColumn="0"/>
              <w:rPr>
                <w:rFonts w:cs="Arial"/>
              </w:rPr>
            </w:pPr>
          </w:p>
        </w:tc>
      </w:tr>
    </w:tbl>
    <w:p w:rsidR="00E144A4" w:rsidRDefault="0030777C" w:rsidP="00254B2A">
      <w:pPr>
        <w:pStyle w:val="Heading2"/>
        <w:rPr>
          <w:rFonts w:cs="Arial"/>
        </w:rPr>
      </w:pPr>
      <w:r w:rsidRPr="00254B2A">
        <w:rPr>
          <w:rFonts w:cs="Arial"/>
        </w:rPr>
        <w:lastRenderedPageBreak/>
        <w:t>I</w:t>
      </w:r>
      <w:r w:rsidR="004706DB" w:rsidRPr="00254B2A">
        <w:rPr>
          <w:rFonts w:cs="Arial"/>
        </w:rPr>
        <w:t xml:space="preserve">nstructor’s Script </w:t>
      </w:r>
    </w:p>
    <w:p w:rsidR="004E77EF" w:rsidRPr="0035299F" w:rsidRDefault="0035299F" w:rsidP="0035299F">
      <w:pPr>
        <w:rPr>
          <w:rFonts w:cs="Arial"/>
          <w:color w:val="000000" w:themeColor="text1"/>
        </w:rPr>
      </w:pPr>
      <w:r w:rsidRPr="005358B1">
        <w:rPr>
          <w:rFonts w:cs="Arial"/>
          <w:color w:val="000000" w:themeColor="text1"/>
        </w:rPr>
        <w:t xml:space="preserve">This </w:t>
      </w:r>
      <w:r>
        <w:rPr>
          <w:rFonts w:cs="Arial"/>
          <w:color w:val="000000" w:themeColor="text1"/>
        </w:rPr>
        <w:t xml:space="preserve">strategy </w:t>
      </w:r>
      <w:r w:rsidRPr="005358B1">
        <w:rPr>
          <w:rFonts w:cs="Arial"/>
          <w:color w:val="000000" w:themeColor="text1"/>
        </w:rPr>
        <w:t>may</w:t>
      </w:r>
      <w:r>
        <w:rPr>
          <w:rFonts w:cs="Arial"/>
          <w:color w:val="000000" w:themeColor="text1"/>
        </w:rPr>
        <w:t xml:space="preserve"> be used to summarize all practical task procedure sheets and/or readings and as a review sheet or as a study guide for students. Because each student will have a different version when finished the end discussion among students and teacher will serve as a review for key terms and content. Anything not mentioned by the students can be reinforced by the instructor.</w:t>
      </w:r>
      <w:r w:rsidR="001305A1">
        <w:rPr>
          <w:rFonts w:cs="Arial"/>
          <w:color w:val="000000" w:themeColor="text1"/>
        </w:rPr>
        <w:t xml:space="preserve"> By using this strategy students will have a better understanding of the procedure and will summarize into their own words the information needed. This will allow them ownership of the subject matter and a clearer understanding of the relevant vocabulary.</w:t>
      </w:r>
    </w:p>
    <w:p w:rsidR="004706DB" w:rsidRDefault="004706DB" w:rsidP="00254B2A">
      <w:pPr>
        <w:pStyle w:val="Heading2"/>
        <w:rPr>
          <w:rFonts w:cs="Arial"/>
        </w:rPr>
      </w:pPr>
      <w:r w:rsidRPr="00254B2A">
        <w:rPr>
          <w:rFonts w:cs="Arial"/>
        </w:rPr>
        <w:t>Common Mistakes Made by Students</w:t>
      </w:r>
    </w:p>
    <w:p w:rsidR="004E77EF" w:rsidRPr="004E77EF" w:rsidRDefault="004E77EF" w:rsidP="004E77EF">
      <w:r>
        <w:t>Not following directions, incorrectly summarizing and paraphrasing, not simplifying the information enough or copying the text exactly, missing key terms</w:t>
      </w:r>
    </w:p>
    <w:p w:rsidR="004706DB" w:rsidRDefault="004706DB" w:rsidP="00254B2A">
      <w:pPr>
        <w:pStyle w:val="Heading2"/>
        <w:rPr>
          <w:rFonts w:cs="Arial"/>
        </w:rPr>
      </w:pPr>
      <w:r w:rsidRPr="00254B2A">
        <w:rPr>
          <w:rFonts w:cs="Arial"/>
        </w:rPr>
        <w:t>CTE Instructor’s Extended Discussion</w:t>
      </w:r>
    </w:p>
    <w:p w:rsidR="004E77EF" w:rsidRPr="004E77EF" w:rsidRDefault="00F33959" w:rsidP="004E77EF">
      <w:r>
        <w:t>Following p</w:t>
      </w:r>
      <w:r w:rsidR="004E77EF">
        <w:t xml:space="preserve">rocedure sheets </w:t>
      </w:r>
      <w:r>
        <w:t xml:space="preserve">and performing a task in the correct order </w:t>
      </w:r>
      <w:r w:rsidR="004E77EF">
        <w:t xml:space="preserve">and </w:t>
      </w:r>
      <w:r>
        <w:t>understanding professional terminology and vocabulary</w:t>
      </w:r>
      <w:r w:rsidR="004E77EF">
        <w:t xml:space="preserve"> are necessary for performing practical tasks in cosmetology. By using strategies </w:t>
      </w:r>
      <w:r w:rsidR="004E77EF">
        <w:lastRenderedPageBreak/>
        <w:t>such as GIST that allows students to summarize and paraphrase information they will have a better understanding of the task and technical terminology necessary to perform the task.</w:t>
      </w:r>
    </w:p>
    <w:p w:rsidR="00A246D1" w:rsidRDefault="00A246D1" w:rsidP="00662EAD">
      <w:pPr>
        <w:pStyle w:val="Heading2"/>
        <w:rPr>
          <w:rFonts w:cs="Arial"/>
        </w:rPr>
      </w:pPr>
    </w:p>
    <w:p w:rsidR="00662EAD" w:rsidRDefault="00662EAD" w:rsidP="00662EAD">
      <w:pPr>
        <w:pStyle w:val="Heading2"/>
        <w:rPr>
          <w:rFonts w:cs="Arial"/>
        </w:rPr>
      </w:pPr>
      <w:r>
        <w:rPr>
          <w:rFonts w:cs="Arial"/>
        </w:rPr>
        <w:t>Sample Questions</w:t>
      </w:r>
    </w:p>
    <w:p w:rsidR="00662EAD" w:rsidRPr="00662EAD" w:rsidRDefault="00662EAD" w:rsidP="00662EAD">
      <w:pPr>
        <w:pStyle w:val="Heading3"/>
        <w:jc w:val="center"/>
        <w:rPr>
          <w:rFonts w:cs="Arial"/>
        </w:rPr>
      </w:pPr>
      <w:r>
        <w:rPr>
          <w:rFonts w:cs="Arial"/>
        </w:rPr>
        <w:t>Career and Technical Concepts</w:t>
      </w:r>
    </w:p>
    <w:tbl>
      <w:tblPr>
        <w:tblStyle w:val="ListTable3Accent1"/>
        <w:tblW w:w="0" w:type="auto"/>
        <w:tblLook w:val="0020" w:firstRow="1" w:lastRow="0" w:firstColumn="0" w:lastColumn="0" w:noHBand="0" w:noVBand="0"/>
        <w:tblCaption w:val="12.0501 Sample Questions"/>
      </w:tblPr>
      <w:tblGrid>
        <w:gridCol w:w="5386"/>
        <w:gridCol w:w="5386"/>
      </w:tblGrid>
      <w:tr w:rsidR="00662EAD" w:rsidTr="00662EA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86" w:type="dxa"/>
          </w:tcPr>
          <w:p w:rsidR="00662EAD" w:rsidRPr="00662EAD" w:rsidRDefault="00662EAD" w:rsidP="00662EAD">
            <w:pPr>
              <w:jc w:val="center"/>
              <w:rPr>
                <w:rFonts w:cs="Arial"/>
              </w:rPr>
            </w:pPr>
            <w:r w:rsidRPr="00662EAD">
              <w:rPr>
                <w:rFonts w:cs="Arial"/>
              </w:rPr>
              <w:t>Question</w:t>
            </w:r>
          </w:p>
        </w:tc>
        <w:tc>
          <w:tcPr>
            <w:tcW w:w="5386" w:type="dxa"/>
          </w:tcPr>
          <w:p w:rsidR="00662EAD" w:rsidRPr="00662EAD" w:rsidRDefault="00662EAD" w:rsidP="00662EAD">
            <w:pPr>
              <w:jc w:val="center"/>
              <w:cnfStyle w:val="100000000000" w:firstRow="1" w:lastRow="0" w:firstColumn="0" w:lastColumn="0" w:oddVBand="0" w:evenVBand="0" w:oddHBand="0" w:evenHBand="0" w:firstRowFirstColumn="0" w:firstRowLastColumn="0" w:lastRowFirstColumn="0" w:lastRowLastColumn="0"/>
              <w:rPr>
                <w:rFonts w:cs="Arial"/>
              </w:rPr>
            </w:pPr>
            <w:r w:rsidRPr="00662EAD">
              <w:rPr>
                <w:rFonts w:cs="Arial"/>
              </w:rPr>
              <w:t>Answer</w:t>
            </w:r>
          </w:p>
        </w:tc>
      </w:tr>
      <w:tr w:rsidR="00CE011D" w:rsidRPr="00F32164" w:rsidTr="00662EA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86" w:type="dxa"/>
          </w:tcPr>
          <w:p w:rsidR="00CE011D" w:rsidRDefault="001E14C9" w:rsidP="00D214AC">
            <w:pPr>
              <w:pStyle w:val="ListParagraph"/>
              <w:rPr>
                <w:rFonts w:cs="Arial"/>
              </w:rPr>
            </w:pPr>
            <w:r>
              <w:rPr>
                <w:rFonts w:cs="Arial"/>
              </w:rPr>
              <w:t xml:space="preserve">What is the difference between the </w:t>
            </w:r>
            <w:proofErr w:type="spellStart"/>
            <w:r>
              <w:rPr>
                <w:rFonts w:cs="Arial"/>
              </w:rPr>
              <w:t>eponychium</w:t>
            </w:r>
            <w:proofErr w:type="spellEnd"/>
            <w:r>
              <w:rPr>
                <w:rFonts w:cs="Arial"/>
              </w:rPr>
              <w:t xml:space="preserve"> and the </w:t>
            </w:r>
            <w:proofErr w:type="spellStart"/>
            <w:r>
              <w:rPr>
                <w:rFonts w:cs="Arial"/>
              </w:rPr>
              <w:t>hyponychium</w:t>
            </w:r>
            <w:proofErr w:type="spellEnd"/>
            <w:r>
              <w:rPr>
                <w:rFonts w:cs="Arial"/>
              </w:rPr>
              <w:t>?</w:t>
            </w:r>
          </w:p>
          <w:p w:rsidR="001E14C9" w:rsidRDefault="001E14C9" w:rsidP="00D214AC">
            <w:pPr>
              <w:pStyle w:val="ListParagraph"/>
              <w:rPr>
                <w:rFonts w:cs="Arial"/>
              </w:rPr>
            </w:pPr>
          </w:p>
          <w:p w:rsidR="00D16535" w:rsidRDefault="00D16535" w:rsidP="00D214AC">
            <w:pPr>
              <w:pStyle w:val="ListParagraph"/>
              <w:rPr>
                <w:rFonts w:cs="Arial"/>
              </w:rPr>
            </w:pPr>
          </w:p>
          <w:p w:rsidR="00D16535" w:rsidRDefault="00D16535" w:rsidP="00D214AC">
            <w:pPr>
              <w:pStyle w:val="ListParagraph"/>
              <w:rPr>
                <w:rFonts w:cs="Arial"/>
              </w:rPr>
            </w:pPr>
          </w:p>
          <w:p w:rsidR="00D16535" w:rsidRDefault="00D16535" w:rsidP="00D214AC">
            <w:pPr>
              <w:pStyle w:val="ListParagraph"/>
              <w:rPr>
                <w:rFonts w:cs="Arial"/>
              </w:rPr>
            </w:pPr>
          </w:p>
          <w:p w:rsidR="00D16535" w:rsidRDefault="00D16535" w:rsidP="00D214AC">
            <w:pPr>
              <w:pStyle w:val="ListParagraph"/>
              <w:rPr>
                <w:rFonts w:cs="Arial"/>
              </w:rPr>
            </w:pPr>
          </w:p>
          <w:p w:rsidR="001E14C9" w:rsidRDefault="001E14C9" w:rsidP="00D214AC">
            <w:pPr>
              <w:pStyle w:val="ListParagraph"/>
              <w:rPr>
                <w:rFonts w:cs="Arial"/>
              </w:rPr>
            </w:pPr>
            <w:r>
              <w:rPr>
                <w:rFonts w:cs="Arial"/>
              </w:rPr>
              <w:t xml:space="preserve">How long </w:t>
            </w:r>
            <w:r w:rsidR="00180C5A">
              <w:rPr>
                <w:rFonts w:cs="Arial"/>
              </w:rPr>
              <w:t>should implements</w:t>
            </w:r>
            <w:r>
              <w:rPr>
                <w:rFonts w:cs="Arial"/>
              </w:rPr>
              <w:t xml:space="preserve"> be immersed in a disinfectant solution?</w:t>
            </w:r>
          </w:p>
          <w:p w:rsidR="001E14C9" w:rsidRDefault="001E14C9" w:rsidP="00D214AC">
            <w:pPr>
              <w:pStyle w:val="ListParagraph"/>
              <w:rPr>
                <w:rFonts w:cs="Arial"/>
              </w:rPr>
            </w:pPr>
          </w:p>
          <w:p w:rsidR="00D16535" w:rsidRDefault="00D16535" w:rsidP="00D214AC">
            <w:pPr>
              <w:pStyle w:val="ListParagraph"/>
              <w:rPr>
                <w:rFonts w:cs="Arial"/>
              </w:rPr>
            </w:pPr>
          </w:p>
          <w:p w:rsidR="00D16535" w:rsidRDefault="00D16535" w:rsidP="00D214AC">
            <w:pPr>
              <w:pStyle w:val="ListParagraph"/>
              <w:rPr>
                <w:rFonts w:cs="Arial"/>
              </w:rPr>
            </w:pPr>
          </w:p>
          <w:p w:rsidR="00D16535" w:rsidRDefault="00D16535" w:rsidP="00D214AC">
            <w:pPr>
              <w:pStyle w:val="ListParagraph"/>
              <w:rPr>
                <w:rFonts w:cs="Arial"/>
              </w:rPr>
            </w:pPr>
          </w:p>
          <w:p w:rsidR="00D16535" w:rsidRDefault="00D16535" w:rsidP="00D214AC">
            <w:pPr>
              <w:pStyle w:val="ListParagraph"/>
              <w:rPr>
                <w:rFonts w:cs="Arial"/>
              </w:rPr>
            </w:pPr>
          </w:p>
          <w:p w:rsidR="001E14C9" w:rsidRDefault="001E14C9" w:rsidP="00D214AC">
            <w:pPr>
              <w:pStyle w:val="ListParagraph"/>
              <w:rPr>
                <w:rFonts w:cs="Arial"/>
              </w:rPr>
            </w:pPr>
            <w:r>
              <w:rPr>
                <w:rFonts w:cs="Arial"/>
              </w:rPr>
              <w:t>When would you rebook your client?</w:t>
            </w:r>
          </w:p>
          <w:p w:rsidR="00FA3FFE" w:rsidRDefault="00FA3FFE" w:rsidP="00D214AC">
            <w:pPr>
              <w:pStyle w:val="ListParagraph"/>
              <w:rPr>
                <w:rFonts w:cs="Arial"/>
              </w:rPr>
            </w:pPr>
          </w:p>
          <w:p w:rsidR="00180C5A" w:rsidRDefault="00180C5A" w:rsidP="00D214AC">
            <w:pPr>
              <w:pStyle w:val="ListParagraph"/>
              <w:rPr>
                <w:rFonts w:cs="Arial"/>
              </w:rPr>
            </w:pPr>
          </w:p>
          <w:p w:rsidR="00D16535" w:rsidRDefault="00D16535" w:rsidP="00D214AC">
            <w:pPr>
              <w:pStyle w:val="ListParagraph"/>
              <w:rPr>
                <w:rFonts w:cs="Arial"/>
              </w:rPr>
            </w:pPr>
          </w:p>
          <w:p w:rsidR="00D16535" w:rsidRDefault="00D16535" w:rsidP="00D214AC">
            <w:pPr>
              <w:pStyle w:val="ListParagraph"/>
              <w:rPr>
                <w:rFonts w:cs="Arial"/>
              </w:rPr>
            </w:pPr>
          </w:p>
          <w:p w:rsidR="00180C5A" w:rsidRDefault="0091112B" w:rsidP="00D214AC">
            <w:pPr>
              <w:pStyle w:val="ListParagraph"/>
              <w:rPr>
                <w:rFonts w:cs="Arial"/>
              </w:rPr>
            </w:pPr>
            <w:r>
              <w:rPr>
                <w:rFonts w:cs="Arial"/>
              </w:rPr>
              <w:t xml:space="preserve">What can cause </w:t>
            </w:r>
            <w:proofErr w:type="spellStart"/>
            <w:r>
              <w:rPr>
                <w:rFonts w:cs="Arial"/>
              </w:rPr>
              <w:t>onycholysis</w:t>
            </w:r>
            <w:proofErr w:type="spellEnd"/>
            <w:r>
              <w:rPr>
                <w:rFonts w:cs="Arial"/>
              </w:rPr>
              <w:t>?</w:t>
            </w:r>
          </w:p>
          <w:p w:rsidR="00584311" w:rsidRPr="00584311" w:rsidRDefault="00584311" w:rsidP="00584311">
            <w:pPr>
              <w:rPr>
                <w:rFonts w:cs="Arial"/>
              </w:rPr>
            </w:pPr>
          </w:p>
        </w:tc>
        <w:tc>
          <w:tcPr>
            <w:tcW w:w="5386" w:type="dxa"/>
          </w:tcPr>
          <w:p w:rsidR="00CE011D" w:rsidRDefault="00D16535" w:rsidP="00662EAD">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The </w:t>
            </w:r>
            <w:proofErr w:type="spellStart"/>
            <w:r>
              <w:rPr>
                <w:rFonts w:cs="Arial"/>
              </w:rPr>
              <w:t>eponychium</w:t>
            </w:r>
            <w:proofErr w:type="spellEnd"/>
            <w:r>
              <w:rPr>
                <w:rFonts w:cs="Arial"/>
              </w:rPr>
              <w:t xml:space="preserve"> is the living skin at the base of the nail plate covering the matrix area. The </w:t>
            </w:r>
            <w:proofErr w:type="spellStart"/>
            <w:r>
              <w:rPr>
                <w:rFonts w:cs="Arial"/>
              </w:rPr>
              <w:t>hyponychium</w:t>
            </w:r>
            <w:proofErr w:type="spellEnd"/>
            <w:r>
              <w:rPr>
                <w:rFonts w:cs="Arial"/>
              </w:rPr>
              <w:t xml:space="preserve"> is the slightly thickened layer of skin that lies beneath the free edge of the nail plate.</w:t>
            </w:r>
          </w:p>
          <w:p w:rsidR="0091112B" w:rsidRDefault="0091112B" w:rsidP="00662EAD">
            <w:pPr>
              <w:cnfStyle w:val="000000100000" w:firstRow="0" w:lastRow="0" w:firstColumn="0" w:lastColumn="0" w:oddVBand="0" w:evenVBand="0" w:oddHBand="1" w:evenHBand="0" w:firstRowFirstColumn="0" w:firstRowLastColumn="0" w:lastRowFirstColumn="0" w:lastRowLastColumn="0"/>
              <w:rPr>
                <w:rFonts w:cs="Arial"/>
              </w:rPr>
            </w:pPr>
          </w:p>
          <w:p w:rsidR="0091112B" w:rsidRDefault="0091112B" w:rsidP="00662EAD">
            <w:pPr>
              <w:cnfStyle w:val="000000100000" w:firstRow="0" w:lastRow="0" w:firstColumn="0" w:lastColumn="0" w:oddVBand="0" w:evenVBand="0" w:oddHBand="1" w:evenHBand="0" w:firstRowFirstColumn="0" w:firstRowLastColumn="0" w:lastRowFirstColumn="0" w:lastRowLastColumn="0"/>
              <w:rPr>
                <w:rFonts w:cs="Arial"/>
              </w:rPr>
            </w:pPr>
          </w:p>
          <w:p w:rsidR="0091112B" w:rsidRDefault="0091112B" w:rsidP="00662EAD">
            <w:pPr>
              <w:cnfStyle w:val="000000100000" w:firstRow="0" w:lastRow="0" w:firstColumn="0" w:lastColumn="0" w:oddVBand="0" w:evenVBand="0" w:oddHBand="1" w:evenHBand="0" w:firstRowFirstColumn="0" w:firstRowLastColumn="0" w:lastRowFirstColumn="0" w:lastRowLastColumn="0"/>
              <w:rPr>
                <w:rFonts w:cs="Arial"/>
              </w:rPr>
            </w:pPr>
          </w:p>
          <w:p w:rsidR="0091112B" w:rsidRDefault="00D16535" w:rsidP="00662EAD">
            <w:pPr>
              <w:cnfStyle w:val="000000100000" w:firstRow="0" w:lastRow="0" w:firstColumn="0" w:lastColumn="0" w:oddVBand="0" w:evenVBand="0" w:oddHBand="1" w:evenHBand="0" w:firstRowFirstColumn="0" w:firstRowLastColumn="0" w:lastRowFirstColumn="0" w:lastRowLastColumn="0"/>
              <w:rPr>
                <w:rFonts w:cs="Arial"/>
              </w:rPr>
            </w:pPr>
            <w:r>
              <w:rPr>
                <w:rFonts w:cs="Arial"/>
              </w:rPr>
              <w:t>Implements should be immersed in an EPA registered disinfectant solution for the required time, usually 10 minutes.</w:t>
            </w:r>
          </w:p>
          <w:p w:rsidR="0091112B" w:rsidRDefault="0091112B" w:rsidP="00662EAD">
            <w:pPr>
              <w:cnfStyle w:val="000000100000" w:firstRow="0" w:lastRow="0" w:firstColumn="0" w:lastColumn="0" w:oddVBand="0" w:evenVBand="0" w:oddHBand="1" w:evenHBand="0" w:firstRowFirstColumn="0" w:firstRowLastColumn="0" w:lastRowFirstColumn="0" w:lastRowLastColumn="0"/>
              <w:rPr>
                <w:rFonts w:cs="Arial"/>
              </w:rPr>
            </w:pPr>
          </w:p>
          <w:p w:rsidR="00D16535" w:rsidRDefault="00D16535" w:rsidP="00662EAD">
            <w:pPr>
              <w:cnfStyle w:val="000000100000" w:firstRow="0" w:lastRow="0" w:firstColumn="0" w:lastColumn="0" w:oddVBand="0" w:evenVBand="0" w:oddHBand="1" w:evenHBand="0" w:firstRowFirstColumn="0" w:firstRowLastColumn="0" w:lastRowFirstColumn="0" w:lastRowLastColumn="0"/>
              <w:rPr>
                <w:rFonts w:cs="Arial"/>
              </w:rPr>
            </w:pPr>
          </w:p>
          <w:p w:rsidR="00D16535" w:rsidRDefault="00D16535" w:rsidP="00662EAD">
            <w:pPr>
              <w:cnfStyle w:val="000000100000" w:firstRow="0" w:lastRow="0" w:firstColumn="0" w:lastColumn="0" w:oddVBand="0" w:evenVBand="0" w:oddHBand="1" w:evenHBand="0" w:firstRowFirstColumn="0" w:firstRowLastColumn="0" w:lastRowFirstColumn="0" w:lastRowLastColumn="0"/>
              <w:rPr>
                <w:rFonts w:cs="Arial"/>
              </w:rPr>
            </w:pPr>
          </w:p>
          <w:p w:rsidR="00D16535" w:rsidRDefault="00D16535" w:rsidP="00662EAD">
            <w:pPr>
              <w:cnfStyle w:val="000000100000" w:firstRow="0" w:lastRow="0" w:firstColumn="0" w:lastColumn="0" w:oddVBand="0" w:evenVBand="0" w:oddHBand="1" w:evenHBand="0" w:firstRowFirstColumn="0" w:firstRowLastColumn="0" w:lastRowFirstColumn="0" w:lastRowLastColumn="0"/>
              <w:rPr>
                <w:rFonts w:cs="Arial"/>
              </w:rPr>
            </w:pPr>
          </w:p>
          <w:p w:rsidR="0091112B" w:rsidRDefault="00FA3FFE" w:rsidP="00662EAD">
            <w:pPr>
              <w:cnfStyle w:val="000000100000" w:firstRow="0" w:lastRow="0" w:firstColumn="0" w:lastColumn="0" w:oddVBand="0" w:evenVBand="0" w:oddHBand="1" w:evenHBand="0" w:firstRowFirstColumn="0" w:firstRowLastColumn="0" w:lastRowFirstColumn="0" w:lastRowLastColumn="0"/>
              <w:rPr>
                <w:rFonts w:cs="Arial"/>
              </w:rPr>
            </w:pPr>
            <w:r>
              <w:rPr>
                <w:rFonts w:cs="Arial"/>
              </w:rPr>
              <w:t>Schedule the next appointment during the post-service procedures.</w:t>
            </w:r>
            <w:r w:rsidR="00D16535">
              <w:rPr>
                <w:rFonts w:cs="Arial"/>
              </w:rPr>
              <w:t xml:space="preserve"> Write the information on your business card and give it to the client.</w:t>
            </w:r>
          </w:p>
          <w:p w:rsidR="0091112B" w:rsidRDefault="0091112B" w:rsidP="00662EAD">
            <w:pPr>
              <w:cnfStyle w:val="000000100000" w:firstRow="0" w:lastRow="0" w:firstColumn="0" w:lastColumn="0" w:oddVBand="0" w:evenVBand="0" w:oddHBand="1" w:evenHBand="0" w:firstRowFirstColumn="0" w:firstRowLastColumn="0" w:lastRowFirstColumn="0" w:lastRowLastColumn="0"/>
              <w:rPr>
                <w:rFonts w:cs="Arial"/>
              </w:rPr>
            </w:pPr>
          </w:p>
          <w:p w:rsidR="00FA3FFE" w:rsidRDefault="00FA3FFE" w:rsidP="00662EAD">
            <w:pPr>
              <w:cnfStyle w:val="000000100000" w:firstRow="0" w:lastRow="0" w:firstColumn="0" w:lastColumn="0" w:oddVBand="0" w:evenVBand="0" w:oddHBand="1" w:evenHBand="0" w:firstRowFirstColumn="0" w:firstRowLastColumn="0" w:lastRowFirstColumn="0" w:lastRowLastColumn="0"/>
              <w:rPr>
                <w:rFonts w:cs="Arial"/>
              </w:rPr>
            </w:pPr>
          </w:p>
          <w:p w:rsidR="00584311" w:rsidRPr="00F32164" w:rsidRDefault="0091112B" w:rsidP="00662EAD">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Cleaning under the free edge too aggressively can break the </w:t>
            </w:r>
            <w:proofErr w:type="spellStart"/>
            <w:r>
              <w:rPr>
                <w:rFonts w:cs="Arial"/>
              </w:rPr>
              <w:t>hyponychium</w:t>
            </w:r>
            <w:proofErr w:type="spellEnd"/>
            <w:r>
              <w:rPr>
                <w:rFonts w:cs="Arial"/>
              </w:rPr>
              <w:t xml:space="preserve"> seal </w:t>
            </w:r>
            <w:r w:rsidR="00FA3FFE">
              <w:rPr>
                <w:rFonts w:cs="Arial"/>
              </w:rPr>
              <w:t>and cause loosening of the nail (</w:t>
            </w:r>
            <w:proofErr w:type="spellStart"/>
            <w:r w:rsidR="00FA3FFE">
              <w:rPr>
                <w:rFonts w:cs="Arial"/>
              </w:rPr>
              <w:t>onycholysis</w:t>
            </w:r>
            <w:proofErr w:type="spellEnd"/>
            <w:r w:rsidR="00FA3FFE">
              <w:rPr>
                <w:rFonts w:cs="Arial"/>
              </w:rPr>
              <w:t>).</w:t>
            </w:r>
          </w:p>
        </w:tc>
      </w:tr>
    </w:tbl>
    <w:p w:rsidR="00662EAD" w:rsidRPr="00662EAD" w:rsidRDefault="00662EAD" w:rsidP="00662EAD">
      <w:pPr>
        <w:pStyle w:val="Heading3"/>
        <w:jc w:val="center"/>
        <w:rPr>
          <w:rFonts w:cs="Arial"/>
        </w:rPr>
      </w:pPr>
      <w:r>
        <w:rPr>
          <w:rFonts w:cs="Arial"/>
        </w:rPr>
        <w:t>PA Core Reading Concepts</w:t>
      </w:r>
    </w:p>
    <w:tbl>
      <w:tblPr>
        <w:tblStyle w:val="ListTable3Accent1"/>
        <w:tblW w:w="0" w:type="auto"/>
        <w:tblLook w:val="0020" w:firstRow="1" w:lastRow="0" w:firstColumn="0" w:lastColumn="0" w:noHBand="0" w:noVBand="0"/>
        <w:tblCaption w:val="12.0501 Sample Questions"/>
      </w:tblPr>
      <w:tblGrid>
        <w:gridCol w:w="5386"/>
        <w:gridCol w:w="5386"/>
      </w:tblGrid>
      <w:tr w:rsidR="00662EAD" w:rsidTr="00662EA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86" w:type="dxa"/>
          </w:tcPr>
          <w:p w:rsidR="00662EAD" w:rsidRPr="00662EAD" w:rsidRDefault="00662EAD" w:rsidP="00662EAD">
            <w:pPr>
              <w:jc w:val="center"/>
              <w:rPr>
                <w:rFonts w:cs="Arial"/>
              </w:rPr>
            </w:pPr>
            <w:r w:rsidRPr="00662EAD">
              <w:rPr>
                <w:rFonts w:cs="Arial"/>
              </w:rPr>
              <w:t>Question</w:t>
            </w:r>
          </w:p>
        </w:tc>
        <w:tc>
          <w:tcPr>
            <w:tcW w:w="5386" w:type="dxa"/>
          </w:tcPr>
          <w:p w:rsidR="00662EAD" w:rsidRPr="00662EAD" w:rsidRDefault="00662EAD" w:rsidP="00662EAD">
            <w:pPr>
              <w:jc w:val="center"/>
              <w:cnfStyle w:val="100000000000" w:firstRow="1" w:lastRow="0" w:firstColumn="0" w:lastColumn="0" w:oddVBand="0" w:evenVBand="0" w:oddHBand="0" w:evenHBand="0" w:firstRowFirstColumn="0" w:firstRowLastColumn="0" w:lastRowFirstColumn="0" w:lastRowLastColumn="0"/>
              <w:rPr>
                <w:rFonts w:cs="Arial"/>
              </w:rPr>
            </w:pPr>
            <w:r w:rsidRPr="00662EAD">
              <w:rPr>
                <w:rFonts w:cs="Arial"/>
              </w:rPr>
              <w:t>Answer</w:t>
            </w:r>
          </w:p>
        </w:tc>
      </w:tr>
      <w:tr w:rsidR="00CE011D" w:rsidTr="00ED6ADA">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5386" w:type="dxa"/>
          </w:tcPr>
          <w:p w:rsidR="005E6120" w:rsidRDefault="005E6120"/>
          <w:p w:rsidR="005E6120" w:rsidRDefault="005E6120" w:rsidP="005E6120">
            <w:pPr>
              <w:rPr>
                <w:rFonts w:cs="Arial"/>
              </w:rPr>
            </w:pPr>
            <w:r>
              <w:rPr>
                <w:rFonts w:cs="Arial"/>
              </w:rPr>
              <w:t>Which would be an accurate summary of the paragraph below?</w:t>
            </w:r>
          </w:p>
          <w:p w:rsidR="005E6120" w:rsidRDefault="005E6120" w:rsidP="005E6120">
            <w:pPr>
              <w:rPr>
                <w:rFonts w:cs="Arial"/>
              </w:rPr>
            </w:pPr>
          </w:p>
          <w:p w:rsidR="005E6120" w:rsidRDefault="005E6120" w:rsidP="005E6120">
            <w:pPr>
              <w:rPr>
                <w:rFonts w:cs="Arial"/>
              </w:rPr>
            </w:pPr>
            <w:r>
              <w:rPr>
                <w:rFonts w:cs="Arial"/>
              </w:rPr>
              <w:t>While Netscape, Ballmer and DVDs have largely been replaced over the past 22 years, Craigslist.org has persisted as one the last true dot.com era holdovers to still dominate the web. The online classifieds service was the 46</w:t>
            </w:r>
            <w:r w:rsidRPr="00CB1F01">
              <w:rPr>
                <w:rFonts w:cs="Arial"/>
                <w:vertAlign w:val="superscript"/>
              </w:rPr>
              <w:t>th</w:t>
            </w:r>
            <w:r>
              <w:rPr>
                <w:rFonts w:cs="Arial"/>
              </w:rPr>
              <w:t xml:space="preserve">-most-visited website in the U.S. in March, according to comScore, attracting some 59 million unique visitors – more than Expedia.com and the website for the Wall Street Journal. It’s also an incredibly successful business, bringing in enough money by Forbes estimates to make Craig Newmark a billionaire. </w:t>
            </w:r>
            <w:r w:rsidRPr="00304308">
              <w:rPr>
                <w:rFonts w:cs="Arial"/>
                <w:i/>
              </w:rPr>
              <w:t>(Forbes</w:t>
            </w:r>
            <w:r>
              <w:rPr>
                <w:rFonts w:cs="Arial"/>
              </w:rPr>
              <w:t>, May 6, 2017)</w:t>
            </w:r>
          </w:p>
          <w:p w:rsidR="005E6120" w:rsidRDefault="005E6120" w:rsidP="005E6120">
            <w:pPr>
              <w:rPr>
                <w:rFonts w:cs="Arial"/>
              </w:rPr>
            </w:pPr>
          </w:p>
          <w:p w:rsidR="005E6120" w:rsidRDefault="005E6120" w:rsidP="005E6120">
            <w:pPr>
              <w:pStyle w:val="ListParagraph"/>
              <w:numPr>
                <w:ilvl w:val="0"/>
                <w:numId w:val="15"/>
              </w:numPr>
              <w:rPr>
                <w:rFonts w:cs="Arial"/>
              </w:rPr>
            </w:pPr>
            <w:r>
              <w:rPr>
                <w:rFonts w:cs="Arial"/>
              </w:rPr>
              <w:t xml:space="preserve">Craigslist remains a popular and successful </w:t>
            </w:r>
            <w:r>
              <w:rPr>
                <w:rFonts w:cs="Arial"/>
              </w:rPr>
              <w:lastRenderedPageBreak/>
              <w:t>web service.</w:t>
            </w:r>
          </w:p>
          <w:p w:rsidR="005E6120" w:rsidRDefault="005E6120" w:rsidP="005E6120">
            <w:pPr>
              <w:pStyle w:val="ListParagraph"/>
              <w:numPr>
                <w:ilvl w:val="0"/>
                <w:numId w:val="15"/>
              </w:numPr>
              <w:rPr>
                <w:rFonts w:cs="Arial"/>
              </w:rPr>
            </w:pPr>
            <w:r>
              <w:rPr>
                <w:rFonts w:cs="Arial"/>
              </w:rPr>
              <w:t xml:space="preserve">Netscape, Ballmer and DVDs have been replaced by </w:t>
            </w:r>
            <w:proofErr w:type="spellStart"/>
            <w:r>
              <w:rPr>
                <w:rFonts w:cs="Arial"/>
              </w:rPr>
              <w:t>Craiglist</w:t>
            </w:r>
            <w:proofErr w:type="spellEnd"/>
            <w:r>
              <w:rPr>
                <w:rFonts w:cs="Arial"/>
              </w:rPr>
              <w:t>.</w:t>
            </w:r>
          </w:p>
          <w:p w:rsidR="00CE011D" w:rsidRPr="00ED6ADA" w:rsidRDefault="005E6120" w:rsidP="00ED6ADA">
            <w:pPr>
              <w:pStyle w:val="ListParagraph"/>
              <w:numPr>
                <w:ilvl w:val="0"/>
                <w:numId w:val="15"/>
              </w:numPr>
              <w:rPr>
                <w:rFonts w:cs="Arial"/>
              </w:rPr>
            </w:pPr>
            <w:r>
              <w:rPr>
                <w:rFonts w:cs="Arial"/>
              </w:rPr>
              <w:t>Craig Newmark is a bil</w:t>
            </w:r>
            <w:r w:rsidR="00ED6ADA">
              <w:rPr>
                <w:rFonts w:cs="Arial"/>
              </w:rPr>
              <w:t>lionaire because of his website</w:t>
            </w:r>
          </w:p>
        </w:tc>
        <w:tc>
          <w:tcPr>
            <w:tcW w:w="5386" w:type="dxa"/>
          </w:tcPr>
          <w:p w:rsidR="00CE011D" w:rsidRPr="00F32164" w:rsidRDefault="005E6120" w:rsidP="005E6120">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Arial"/>
              </w:rPr>
            </w:pPr>
            <w:r>
              <w:rPr>
                <w:rFonts w:cs="Arial"/>
              </w:rPr>
              <w:lastRenderedPageBreak/>
              <w:t>Craigslist remains a popular and successful web service.</w:t>
            </w:r>
          </w:p>
        </w:tc>
      </w:tr>
    </w:tbl>
    <w:p w:rsidR="004706DB" w:rsidRDefault="004706DB" w:rsidP="006A5D7D"/>
    <w:sectPr w:rsidR="004706DB" w:rsidSect="002E358F">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F51" w:rsidRDefault="001B4F51" w:rsidP="00720A36">
      <w:pPr>
        <w:spacing w:after="0" w:line="240" w:lineRule="auto"/>
      </w:pPr>
      <w:r>
        <w:separator/>
      </w:r>
    </w:p>
  </w:endnote>
  <w:endnote w:type="continuationSeparator" w:id="0">
    <w:p w:rsidR="001B4F51" w:rsidRDefault="001B4F51" w:rsidP="00720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014674"/>
      <w:docPartObj>
        <w:docPartGallery w:val="Page Numbers (Bottom of Page)"/>
        <w:docPartUnique/>
      </w:docPartObj>
    </w:sdtPr>
    <w:sdtEndPr>
      <w:rPr>
        <w:noProof/>
      </w:rPr>
    </w:sdtEndPr>
    <w:sdtContent>
      <w:p w:rsidR="00254B2A" w:rsidRDefault="00254B2A">
        <w:pPr>
          <w:pStyle w:val="Footer"/>
          <w:jc w:val="right"/>
        </w:pPr>
        <w:r>
          <w:fldChar w:fldCharType="begin"/>
        </w:r>
        <w:r>
          <w:instrText xml:space="preserve"> PAGE   \* MERGEFORMAT </w:instrText>
        </w:r>
        <w:r>
          <w:fldChar w:fldCharType="separate"/>
        </w:r>
        <w:r w:rsidR="005E1AB6">
          <w:rPr>
            <w:noProof/>
          </w:rPr>
          <w:t>1</w:t>
        </w:r>
        <w:r>
          <w:rPr>
            <w:noProof/>
          </w:rPr>
          <w:fldChar w:fldCharType="end"/>
        </w:r>
      </w:p>
    </w:sdtContent>
  </w:sdt>
  <w:p w:rsidR="00720A36" w:rsidRDefault="00720A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F51" w:rsidRDefault="001B4F51" w:rsidP="00720A36">
      <w:pPr>
        <w:spacing w:after="0" w:line="240" w:lineRule="auto"/>
      </w:pPr>
      <w:r>
        <w:separator/>
      </w:r>
    </w:p>
  </w:footnote>
  <w:footnote w:type="continuationSeparator" w:id="0">
    <w:p w:rsidR="001B4F51" w:rsidRDefault="001B4F51" w:rsidP="00720A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450E"/>
    <w:multiLevelType w:val="hybridMultilevel"/>
    <w:tmpl w:val="BE846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16E4E"/>
    <w:multiLevelType w:val="hybridMultilevel"/>
    <w:tmpl w:val="BAEED4AC"/>
    <w:lvl w:ilvl="0" w:tplc="49B411D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5E07"/>
    <w:multiLevelType w:val="hybridMultilevel"/>
    <w:tmpl w:val="3612D964"/>
    <w:lvl w:ilvl="0" w:tplc="386E5D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87B03"/>
    <w:multiLevelType w:val="hybridMultilevel"/>
    <w:tmpl w:val="FE5A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25884"/>
    <w:multiLevelType w:val="hybridMultilevel"/>
    <w:tmpl w:val="9ACC02F4"/>
    <w:lvl w:ilvl="0" w:tplc="86085A3E">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958B8"/>
    <w:multiLevelType w:val="hybridMultilevel"/>
    <w:tmpl w:val="B4A00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37523"/>
    <w:multiLevelType w:val="hybridMultilevel"/>
    <w:tmpl w:val="FCC6001A"/>
    <w:lvl w:ilvl="0" w:tplc="49B411D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07FDD"/>
    <w:multiLevelType w:val="hybridMultilevel"/>
    <w:tmpl w:val="BB52C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7364F4"/>
    <w:multiLevelType w:val="hybridMultilevel"/>
    <w:tmpl w:val="3CA4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B5838"/>
    <w:multiLevelType w:val="hybridMultilevel"/>
    <w:tmpl w:val="3AF8D042"/>
    <w:lvl w:ilvl="0" w:tplc="0806387C">
      <w:start w:val="1"/>
      <w:numFmt w:val="upp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22E2F"/>
    <w:multiLevelType w:val="hybridMultilevel"/>
    <w:tmpl w:val="6010A472"/>
    <w:lvl w:ilvl="0" w:tplc="054CB4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113484"/>
    <w:multiLevelType w:val="hybridMultilevel"/>
    <w:tmpl w:val="A184C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FA5482"/>
    <w:multiLevelType w:val="hybridMultilevel"/>
    <w:tmpl w:val="E6B08F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9B776A"/>
    <w:multiLevelType w:val="hybridMultilevel"/>
    <w:tmpl w:val="BFCE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413FB1"/>
    <w:multiLevelType w:val="hybridMultilevel"/>
    <w:tmpl w:val="322E73C6"/>
    <w:lvl w:ilvl="0" w:tplc="49B411D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0"/>
  </w:num>
  <w:num w:numId="5">
    <w:abstractNumId w:val="1"/>
  </w:num>
  <w:num w:numId="6">
    <w:abstractNumId w:val="6"/>
  </w:num>
  <w:num w:numId="7">
    <w:abstractNumId w:val="14"/>
  </w:num>
  <w:num w:numId="8">
    <w:abstractNumId w:val="4"/>
  </w:num>
  <w:num w:numId="9">
    <w:abstractNumId w:val="8"/>
  </w:num>
  <w:num w:numId="10">
    <w:abstractNumId w:val="13"/>
  </w:num>
  <w:num w:numId="11">
    <w:abstractNumId w:val="9"/>
  </w:num>
  <w:num w:numId="12">
    <w:abstractNumId w:val="11"/>
  </w:num>
  <w:num w:numId="13">
    <w:abstractNumId w:val="1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51"/>
    <w:rsid w:val="000057F0"/>
    <w:rsid w:val="00031987"/>
    <w:rsid w:val="00087D09"/>
    <w:rsid w:val="000928AA"/>
    <w:rsid w:val="000D5978"/>
    <w:rsid w:val="001305A1"/>
    <w:rsid w:val="00131CEF"/>
    <w:rsid w:val="00167383"/>
    <w:rsid w:val="00180C5A"/>
    <w:rsid w:val="001A06B1"/>
    <w:rsid w:val="001A1816"/>
    <w:rsid w:val="001B4F51"/>
    <w:rsid w:val="001E14C9"/>
    <w:rsid w:val="00210D25"/>
    <w:rsid w:val="00246B3E"/>
    <w:rsid w:val="00254B2A"/>
    <w:rsid w:val="002E358F"/>
    <w:rsid w:val="002E4C6C"/>
    <w:rsid w:val="00306414"/>
    <w:rsid w:val="0030777C"/>
    <w:rsid w:val="00335EF2"/>
    <w:rsid w:val="0035299F"/>
    <w:rsid w:val="00394D40"/>
    <w:rsid w:val="003A1CB9"/>
    <w:rsid w:val="003F1E0A"/>
    <w:rsid w:val="00400A7F"/>
    <w:rsid w:val="004174F4"/>
    <w:rsid w:val="0042602F"/>
    <w:rsid w:val="004706DB"/>
    <w:rsid w:val="00474DA9"/>
    <w:rsid w:val="004C7EE8"/>
    <w:rsid w:val="004E04FE"/>
    <w:rsid w:val="004E77EF"/>
    <w:rsid w:val="004F0C66"/>
    <w:rsid w:val="00557ACD"/>
    <w:rsid w:val="005612C0"/>
    <w:rsid w:val="00584311"/>
    <w:rsid w:val="005E1AB6"/>
    <w:rsid w:val="005E6120"/>
    <w:rsid w:val="005F028F"/>
    <w:rsid w:val="00662EAD"/>
    <w:rsid w:val="006771B0"/>
    <w:rsid w:val="006A5D7D"/>
    <w:rsid w:val="006B1187"/>
    <w:rsid w:val="006B6B42"/>
    <w:rsid w:val="006E7B1E"/>
    <w:rsid w:val="00700E67"/>
    <w:rsid w:val="00720A36"/>
    <w:rsid w:val="007233B5"/>
    <w:rsid w:val="007511E3"/>
    <w:rsid w:val="00751CBD"/>
    <w:rsid w:val="00815F86"/>
    <w:rsid w:val="008329BB"/>
    <w:rsid w:val="00853B77"/>
    <w:rsid w:val="00857557"/>
    <w:rsid w:val="0089085B"/>
    <w:rsid w:val="00896340"/>
    <w:rsid w:val="008D7971"/>
    <w:rsid w:val="0091112B"/>
    <w:rsid w:val="009221BC"/>
    <w:rsid w:val="00924913"/>
    <w:rsid w:val="00992BBB"/>
    <w:rsid w:val="009A7A1C"/>
    <w:rsid w:val="009D646D"/>
    <w:rsid w:val="00A246D1"/>
    <w:rsid w:val="00A2587C"/>
    <w:rsid w:val="00A36D57"/>
    <w:rsid w:val="00A810B5"/>
    <w:rsid w:val="00A9049A"/>
    <w:rsid w:val="00AA6283"/>
    <w:rsid w:val="00AE6839"/>
    <w:rsid w:val="00B1667B"/>
    <w:rsid w:val="00BC1B23"/>
    <w:rsid w:val="00C14DC7"/>
    <w:rsid w:val="00CE011D"/>
    <w:rsid w:val="00CE4BC4"/>
    <w:rsid w:val="00D1098D"/>
    <w:rsid w:val="00D16535"/>
    <w:rsid w:val="00D214AC"/>
    <w:rsid w:val="00D37846"/>
    <w:rsid w:val="00D40ABF"/>
    <w:rsid w:val="00D75FAD"/>
    <w:rsid w:val="00DC7FBD"/>
    <w:rsid w:val="00E04141"/>
    <w:rsid w:val="00E144A4"/>
    <w:rsid w:val="00E61805"/>
    <w:rsid w:val="00E73BA2"/>
    <w:rsid w:val="00E92573"/>
    <w:rsid w:val="00EB568D"/>
    <w:rsid w:val="00ED6ADA"/>
    <w:rsid w:val="00F32164"/>
    <w:rsid w:val="00F33959"/>
    <w:rsid w:val="00F84AD6"/>
    <w:rsid w:val="00FA3FFE"/>
    <w:rsid w:val="00FE2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42"/>
    <w:rPr>
      <w:rFonts w:ascii="Arial" w:hAnsi="Arial"/>
    </w:rPr>
  </w:style>
  <w:style w:type="paragraph" w:styleId="Heading1">
    <w:name w:val="heading 1"/>
    <w:basedOn w:val="Normal"/>
    <w:next w:val="Normal"/>
    <w:link w:val="Heading1Char"/>
    <w:uiPriority w:val="9"/>
    <w:qFormat/>
    <w:rsid w:val="006B6B42"/>
    <w:pPr>
      <w:spacing w:before="480" w:after="24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B6B42"/>
    <w:pPr>
      <w:spacing w:before="200" w:after="24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B6B42"/>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6B6B4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B6B4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B6B4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B6B4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B6B4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B6B4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B6B42"/>
    <w:pPr>
      <w:ind w:left="720"/>
      <w:contextualSpacing/>
    </w:pPr>
  </w:style>
  <w:style w:type="character" w:styleId="CommentReference">
    <w:name w:val="annotation reference"/>
    <w:basedOn w:val="DefaultParagraphFont"/>
    <w:uiPriority w:val="99"/>
    <w:semiHidden/>
    <w:unhideWhenUsed/>
    <w:rsid w:val="00700E67"/>
    <w:rPr>
      <w:sz w:val="16"/>
      <w:szCs w:val="16"/>
    </w:rPr>
  </w:style>
  <w:style w:type="paragraph" w:styleId="CommentText">
    <w:name w:val="annotation text"/>
    <w:basedOn w:val="Normal"/>
    <w:link w:val="CommentTextChar"/>
    <w:uiPriority w:val="99"/>
    <w:semiHidden/>
    <w:unhideWhenUsed/>
    <w:rsid w:val="00700E67"/>
    <w:pPr>
      <w:spacing w:line="240" w:lineRule="auto"/>
    </w:pPr>
    <w:rPr>
      <w:sz w:val="20"/>
      <w:szCs w:val="20"/>
    </w:rPr>
  </w:style>
  <w:style w:type="character" w:customStyle="1" w:styleId="CommentTextChar">
    <w:name w:val="Comment Text Char"/>
    <w:basedOn w:val="DefaultParagraphFont"/>
    <w:link w:val="CommentText"/>
    <w:uiPriority w:val="99"/>
    <w:semiHidden/>
    <w:rsid w:val="00700E67"/>
    <w:rPr>
      <w:sz w:val="20"/>
      <w:szCs w:val="20"/>
    </w:rPr>
  </w:style>
  <w:style w:type="paragraph" w:styleId="CommentSubject">
    <w:name w:val="annotation subject"/>
    <w:basedOn w:val="CommentText"/>
    <w:next w:val="CommentText"/>
    <w:link w:val="CommentSubjectChar"/>
    <w:uiPriority w:val="99"/>
    <w:semiHidden/>
    <w:unhideWhenUsed/>
    <w:rsid w:val="00700E67"/>
    <w:rPr>
      <w:b/>
      <w:bCs/>
    </w:rPr>
  </w:style>
  <w:style w:type="character" w:customStyle="1" w:styleId="CommentSubjectChar">
    <w:name w:val="Comment Subject Char"/>
    <w:basedOn w:val="CommentTextChar"/>
    <w:link w:val="CommentSubject"/>
    <w:uiPriority w:val="99"/>
    <w:semiHidden/>
    <w:rsid w:val="00700E67"/>
    <w:rPr>
      <w:b/>
      <w:bCs/>
      <w:sz w:val="20"/>
      <w:szCs w:val="20"/>
    </w:rPr>
  </w:style>
  <w:style w:type="paragraph" w:styleId="BalloonText">
    <w:name w:val="Balloon Text"/>
    <w:basedOn w:val="Normal"/>
    <w:link w:val="BalloonTextChar"/>
    <w:uiPriority w:val="99"/>
    <w:semiHidden/>
    <w:unhideWhenUsed/>
    <w:rsid w:val="00700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E67"/>
    <w:rPr>
      <w:rFonts w:ascii="Segoe UI" w:hAnsi="Segoe UI" w:cs="Segoe UI"/>
      <w:sz w:val="18"/>
      <w:szCs w:val="18"/>
    </w:rPr>
  </w:style>
  <w:style w:type="paragraph" w:styleId="Header">
    <w:name w:val="header"/>
    <w:basedOn w:val="Normal"/>
    <w:link w:val="HeaderChar"/>
    <w:uiPriority w:val="99"/>
    <w:unhideWhenUsed/>
    <w:rsid w:val="0072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A36"/>
  </w:style>
  <w:style w:type="paragraph" w:styleId="Footer">
    <w:name w:val="footer"/>
    <w:basedOn w:val="Normal"/>
    <w:link w:val="FooterChar"/>
    <w:uiPriority w:val="99"/>
    <w:unhideWhenUsed/>
    <w:rsid w:val="0072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A36"/>
  </w:style>
  <w:style w:type="character" w:styleId="Hyperlink">
    <w:name w:val="Hyperlink"/>
    <w:basedOn w:val="DefaultParagraphFont"/>
    <w:uiPriority w:val="99"/>
    <w:semiHidden/>
    <w:unhideWhenUsed/>
    <w:rsid w:val="00474DA9"/>
    <w:rPr>
      <w:strike w:val="0"/>
      <w:dstrike w:val="0"/>
      <w:color w:val="333333"/>
      <w:u w:val="none"/>
      <w:effect w:val="none"/>
      <w:shd w:val="clear" w:color="auto" w:fill="auto"/>
    </w:rPr>
  </w:style>
  <w:style w:type="character" w:styleId="Strong">
    <w:name w:val="Strong"/>
    <w:uiPriority w:val="22"/>
    <w:qFormat/>
    <w:rsid w:val="006B6B42"/>
    <w:rPr>
      <w:rFonts w:ascii="Arial" w:hAnsi="Arial"/>
      <w:b/>
      <w:bCs/>
    </w:rPr>
  </w:style>
  <w:style w:type="character" w:customStyle="1" w:styleId="ListParagraphChar">
    <w:name w:val="List Paragraph Char"/>
    <w:link w:val="ListParagraph"/>
    <w:uiPriority w:val="34"/>
    <w:rsid w:val="00474DA9"/>
    <w:rPr>
      <w:rFonts w:ascii="Arial" w:hAnsi="Arial"/>
    </w:rPr>
  </w:style>
  <w:style w:type="paragraph" w:styleId="Title">
    <w:name w:val="Title"/>
    <w:basedOn w:val="Normal"/>
    <w:next w:val="Normal"/>
    <w:link w:val="TitleChar"/>
    <w:uiPriority w:val="10"/>
    <w:qFormat/>
    <w:rsid w:val="006B6B42"/>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6B6B42"/>
    <w:rPr>
      <w:rFonts w:ascii="Arial" w:eastAsiaTheme="majorEastAsia" w:hAnsi="Arial" w:cstheme="majorBidi"/>
      <w:spacing w:val="5"/>
      <w:sz w:val="52"/>
      <w:szCs w:val="52"/>
    </w:rPr>
  </w:style>
  <w:style w:type="character" w:customStyle="1" w:styleId="Heading1Char">
    <w:name w:val="Heading 1 Char"/>
    <w:basedOn w:val="DefaultParagraphFont"/>
    <w:link w:val="Heading1"/>
    <w:uiPriority w:val="9"/>
    <w:rsid w:val="006B6B42"/>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6B6B42"/>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6B6B42"/>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6B6B4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B6B4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B6B4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B6B4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B6B4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B6B42"/>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F32164"/>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6B6B4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6B6B42"/>
    <w:rPr>
      <w:rFonts w:ascii="Arial" w:eastAsiaTheme="majorEastAsia" w:hAnsi="Arial" w:cstheme="majorBidi"/>
      <w:i/>
      <w:iCs/>
      <w:spacing w:val="13"/>
      <w:sz w:val="24"/>
      <w:szCs w:val="24"/>
    </w:rPr>
  </w:style>
  <w:style w:type="character" w:styleId="Emphasis">
    <w:name w:val="Emphasis"/>
    <w:uiPriority w:val="20"/>
    <w:qFormat/>
    <w:rsid w:val="006B6B42"/>
    <w:rPr>
      <w:rFonts w:ascii="Arial" w:hAnsi="Arial"/>
      <w:b/>
      <w:bCs/>
      <w:i/>
      <w:iCs/>
      <w:spacing w:val="10"/>
      <w:bdr w:val="none" w:sz="0" w:space="0" w:color="auto"/>
      <w:shd w:val="clear" w:color="auto" w:fill="auto"/>
    </w:rPr>
  </w:style>
  <w:style w:type="paragraph" w:styleId="NoSpacing">
    <w:name w:val="No Spacing"/>
    <w:basedOn w:val="Normal"/>
    <w:uiPriority w:val="1"/>
    <w:qFormat/>
    <w:rsid w:val="006B6B42"/>
    <w:pPr>
      <w:spacing w:after="0" w:line="240" w:lineRule="auto"/>
    </w:pPr>
  </w:style>
  <w:style w:type="paragraph" w:styleId="Quote">
    <w:name w:val="Quote"/>
    <w:basedOn w:val="Normal"/>
    <w:next w:val="Normal"/>
    <w:link w:val="QuoteChar"/>
    <w:uiPriority w:val="29"/>
    <w:qFormat/>
    <w:rsid w:val="006B6B42"/>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6B6B42"/>
    <w:rPr>
      <w:i/>
      <w:iCs/>
    </w:rPr>
  </w:style>
  <w:style w:type="paragraph" w:styleId="IntenseQuote">
    <w:name w:val="Intense Quote"/>
    <w:basedOn w:val="Normal"/>
    <w:next w:val="Normal"/>
    <w:link w:val="IntenseQuoteChar"/>
    <w:uiPriority w:val="30"/>
    <w:qFormat/>
    <w:rsid w:val="006B6B42"/>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6B6B42"/>
    <w:rPr>
      <w:b/>
      <w:bCs/>
      <w:i/>
      <w:iCs/>
    </w:rPr>
  </w:style>
  <w:style w:type="character" w:styleId="SubtleEmphasis">
    <w:name w:val="Subtle Emphasis"/>
    <w:uiPriority w:val="19"/>
    <w:qFormat/>
    <w:rsid w:val="006B6B42"/>
    <w:rPr>
      <w:rFonts w:ascii="Arial" w:hAnsi="Arial"/>
      <w:i/>
      <w:iCs/>
    </w:rPr>
  </w:style>
  <w:style w:type="character" w:styleId="IntenseEmphasis">
    <w:name w:val="Intense Emphasis"/>
    <w:uiPriority w:val="21"/>
    <w:qFormat/>
    <w:rsid w:val="006B6B42"/>
    <w:rPr>
      <w:rFonts w:ascii="Arial" w:hAnsi="Arial"/>
      <w:b/>
      <w:bCs/>
    </w:rPr>
  </w:style>
  <w:style w:type="character" w:styleId="SubtleReference">
    <w:name w:val="Subtle Reference"/>
    <w:uiPriority w:val="31"/>
    <w:qFormat/>
    <w:rsid w:val="006B6B42"/>
    <w:rPr>
      <w:rFonts w:ascii="Arial" w:hAnsi="Arial"/>
      <w:smallCaps/>
    </w:rPr>
  </w:style>
  <w:style w:type="character" w:styleId="IntenseReference">
    <w:name w:val="Intense Reference"/>
    <w:uiPriority w:val="32"/>
    <w:qFormat/>
    <w:rsid w:val="006B6B42"/>
    <w:rPr>
      <w:rFonts w:ascii="Arial" w:hAnsi="Arial"/>
      <w:smallCaps/>
      <w:spacing w:val="5"/>
      <w:u w:val="single"/>
    </w:rPr>
  </w:style>
  <w:style w:type="character" w:styleId="BookTitle">
    <w:name w:val="Book Title"/>
    <w:uiPriority w:val="33"/>
    <w:qFormat/>
    <w:rsid w:val="006B6B42"/>
    <w:rPr>
      <w:rFonts w:ascii="Arial" w:hAnsi="Arial"/>
      <w:i/>
      <w:iCs/>
      <w:smallCaps/>
      <w:spacing w:val="5"/>
    </w:rPr>
  </w:style>
  <w:style w:type="paragraph" w:styleId="TOCHeading">
    <w:name w:val="TOC Heading"/>
    <w:basedOn w:val="Heading1"/>
    <w:next w:val="Normal"/>
    <w:uiPriority w:val="39"/>
    <w:semiHidden/>
    <w:unhideWhenUsed/>
    <w:qFormat/>
    <w:rsid w:val="006B6B42"/>
    <w:pPr>
      <w:outlineLvl w:val="9"/>
    </w:pPr>
    <w:rPr>
      <w:lang w:bidi="en-US"/>
    </w:rPr>
  </w:style>
  <w:style w:type="table" w:customStyle="1" w:styleId="ListTable3Accent1">
    <w:name w:val="List Table 3 Accent 1"/>
    <w:basedOn w:val="TableNormal"/>
    <w:uiPriority w:val="48"/>
    <w:rsid w:val="00254B2A"/>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42"/>
    <w:rPr>
      <w:rFonts w:ascii="Arial" w:hAnsi="Arial"/>
    </w:rPr>
  </w:style>
  <w:style w:type="paragraph" w:styleId="Heading1">
    <w:name w:val="heading 1"/>
    <w:basedOn w:val="Normal"/>
    <w:next w:val="Normal"/>
    <w:link w:val="Heading1Char"/>
    <w:uiPriority w:val="9"/>
    <w:qFormat/>
    <w:rsid w:val="006B6B42"/>
    <w:pPr>
      <w:spacing w:before="480" w:after="24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B6B42"/>
    <w:pPr>
      <w:spacing w:before="200" w:after="24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B6B42"/>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6B6B4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B6B4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B6B4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B6B4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B6B4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B6B4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B6B42"/>
    <w:pPr>
      <w:ind w:left="720"/>
      <w:contextualSpacing/>
    </w:pPr>
  </w:style>
  <w:style w:type="character" w:styleId="CommentReference">
    <w:name w:val="annotation reference"/>
    <w:basedOn w:val="DefaultParagraphFont"/>
    <w:uiPriority w:val="99"/>
    <w:semiHidden/>
    <w:unhideWhenUsed/>
    <w:rsid w:val="00700E67"/>
    <w:rPr>
      <w:sz w:val="16"/>
      <w:szCs w:val="16"/>
    </w:rPr>
  </w:style>
  <w:style w:type="paragraph" w:styleId="CommentText">
    <w:name w:val="annotation text"/>
    <w:basedOn w:val="Normal"/>
    <w:link w:val="CommentTextChar"/>
    <w:uiPriority w:val="99"/>
    <w:semiHidden/>
    <w:unhideWhenUsed/>
    <w:rsid w:val="00700E67"/>
    <w:pPr>
      <w:spacing w:line="240" w:lineRule="auto"/>
    </w:pPr>
    <w:rPr>
      <w:sz w:val="20"/>
      <w:szCs w:val="20"/>
    </w:rPr>
  </w:style>
  <w:style w:type="character" w:customStyle="1" w:styleId="CommentTextChar">
    <w:name w:val="Comment Text Char"/>
    <w:basedOn w:val="DefaultParagraphFont"/>
    <w:link w:val="CommentText"/>
    <w:uiPriority w:val="99"/>
    <w:semiHidden/>
    <w:rsid w:val="00700E67"/>
    <w:rPr>
      <w:sz w:val="20"/>
      <w:szCs w:val="20"/>
    </w:rPr>
  </w:style>
  <w:style w:type="paragraph" w:styleId="CommentSubject">
    <w:name w:val="annotation subject"/>
    <w:basedOn w:val="CommentText"/>
    <w:next w:val="CommentText"/>
    <w:link w:val="CommentSubjectChar"/>
    <w:uiPriority w:val="99"/>
    <w:semiHidden/>
    <w:unhideWhenUsed/>
    <w:rsid w:val="00700E67"/>
    <w:rPr>
      <w:b/>
      <w:bCs/>
    </w:rPr>
  </w:style>
  <w:style w:type="character" w:customStyle="1" w:styleId="CommentSubjectChar">
    <w:name w:val="Comment Subject Char"/>
    <w:basedOn w:val="CommentTextChar"/>
    <w:link w:val="CommentSubject"/>
    <w:uiPriority w:val="99"/>
    <w:semiHidden/>
    <w:rsid w:val="00700E67"/>
    <w:rPr>
      <w:b/>
      <w:bCs/>
      <w:sz w:val="20"/>
      <w:szCs w:val="20"/>
    </w:rPr>
  </w:style>
  <w:style w:type="paragraph" w:styleId="BalloonText">
    <w:name w:val="Balloon Text"/>
    <w:basedOn w:val="Normal"/>
    <w:link w:val="BalloonTextChar"/>
    <w:uiPriority w:val="99"/>
    <w:semiHidden/>
    <w:unhideWhenUsed/>
    <w:rsid w:val="00700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E67"/>
    <w:rPr>
      <w:rFonts w:ascii="Segoe UI" w:hAnsi="Segoe UI" w:cs="Segoe UI"/>
      <w:sz w:val="18"/>
      <w:szCs w:val="18"/>
    </w:rPr>
  </w:style>
  <w:style w:type="paragraph" w:styleId="Header">
    <w:name w:val="header"/>
    <w:basedOn w:val="Normal"/>
    <w:link w:val="HeaderChar"/>
    <w:uiPriority w:val="99"/>
    <w:unhideWhenUsed/>
    <w:rsid w:val="0072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A36"/>
  </w:style>
  <w:style w:type="paragraph" w:styleId="Footer">
    <w:name w:val="footer"/>
    <w:basedOn w:val="Normal"/>
    <w:link w:val="FooterChar"/>
    <w:uiPriority w:val="99"/>
    <w:unhideWhenUsed/>
    <w:rsid w:val="0072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A36"/>
  </w:style>
  <w:style w:type="character" w:styleId="Hyperlink">
    <w:name w:val="Hyperlink"/>
    <w:basedOn w:val="DefaultParagraphFont"/>
    <w:uiPriority w:val="99"/>
    <w:semiHidden/>
    <w:unhideWhenUsed/>
    <w:rsid w:val="00474DA9"/>
    <w:rPr>
      <w:strike w:val="0"/>
      <w:dstrike w:val="0"/>
      <w:color w:val="333333"/>
      <w:u w:val="none"/>
      <w:effect w:val="none"/>
      <w:shd w:val="clear" w:color="auto" w:fill="auto"/>
    </w:rPr>
  </w:style>
  <w:style w:type="character" w:styleId="Strong">
    <w:name w:val="Strong"/>
    <w:uiPriority w:val="22"/>
    <w:qFormat/>
    <w:rsid w:val="006B6B42"/>
    <w:rPr>
      <w:rFonts w:ascii="Arial" w:hAnsi="Arial"/>
      <w:b/>
      <w:bCs/>
    </w:rPr>
  </w:style>
  <w:style w:type="character" w:customStyle="1" w:styleId="ListParagraphChar">
    <w:name w:val="List Paragraph Char"/>
    <w:link w:val="ListParagraph"/>
    <w:uiPriority w:val="34"/>
    <w:rsid w:val="00474DA9"/>
    <w:rPr>
      <w:rFonts w:ascii="Arial" w:hAnsi="Arial"/>
    </w:rPr>
  </w:style>
  <w:style w:type="paragraph" w:styleId="Title">
    <w:name w:val="Title"/>
    <w:basedOn w:val="Normal"/>
    <w:next w:val="Normal"/>
    <w:link w:val="TitleChar"/>
    <w:uiPriority w:val="10"/>
    <w:qFormat/>
    <w:rsid w:val="006B6B42"/>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6B6B42"/>
    <w:rPr>
      <w:rFonts w:ascii="Arial" w:eastAsiaTheme="majorEastAsia" w:hAnsi="Arial" w:cstheme="majorBidi"/>
      <w:spacing w:val="5"/>
      <w:sz w:val="52"/>
      <w:szCs w:val="52"/>
    </w:rPr>
  </w:style>
  <w:style w:type="character" w:customStyle="1" w:styleId="Heading1Char">
    <w:name w:val="Heading 1 Char"/>
    <w:basedOn w:val="DefaultParagraphFont"/>
    <w:link w:val="Heading1"/>
    <w:uiPriority w:val="9"/>
    <w:rsid w:val="006B6B42"/>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6B6B42"/>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6B6B42"/>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6B6B4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B6B4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B6B4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B6B4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B6B4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B6B42"/>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F32164"/>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6B6B4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6B6B42"/>
    <w:rPr>
      <w:rFonts w:ascii="Arial" w:eastAsiaTheme="majorEastAsia" w:hAnsi="Arial" w:cstheme="majorBidi"/>
      <w:i/>
      <w:iCs/>
      <w:spacing w:val="13"/>
      <w:sz w:val="24"/>
      <w:szCs w:val="24"/>
    </w:rPr>
  </w:style>
  <w:style w:type="character" w:styleId="Emphasis">
    <w:name w:val="Emphasis"/>
    <w:uiPriority w:val="20"/>
    <w:qFormat/>
    <w:rsid w:val="006B6B42"/>
    <w:rPr>
      <w:rFonts w:ascii="Arial" w:hAnsi="Arial"/>
      <w:b/>
      <w:bCs/>
      <w:i/>
      <w:iCs/>
      <w:spacing w:val="10"/>
      <w:bdr w:val="none" w:sz="0" w:space="0" w:color="auto"/>
      <w:shd w:val="clear" w:color="auto" w:fill="auto"/>
    </w:rPr>
  </w:style>
  <w:style w:type="paragraph" w:styleId="NoSpacing">
    <w:name w:val="No Spacing"/>
    <w:basedOn w:val="Normal"/>
    <w:uiPriority w:val="1"/>
    <w:qFormat/>
    <w:rsid w:val="006B6B42"/>
    <w:pPr>
      <w:spacing w:after="0" w:line="240" w:lineRule="auto"/>
    </w:pPr>
  </w:style>
  <w:style w:type="paragraph" w:styleId="Quote">
    <w:name w:val="Quote"/>
    <w:basedOn w:val="Normal"/>
    <w:next w:val="Normal"/>
    <w:link w:val="QuoteChar"/>
    <w:uiPriority w:val="29"/>
    <w:qFormat/>
    <w:rsid w:val="006B6B42"/>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6B6B42"/>
    <w:rPr>
      <w:i/>
      <w:iCs/>
    </w:rPr>
  </w:style>
  <w:style w:type="paragraph" w:styleId="IntenseQuote">
    <w:name w:val="Intense Quote"/>
    <w:basedOn w:val="Normal"/>
    <w:next w:val="Normal"/>
    <w:link w:val="IntenseQuoteChar"/>
    <w:uiPriority w:val="30"/>
    <w:qFormat/>
    <w:rsid w:val="006B6B42"/>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6B6B42"/>
    <w:rPr>
      <w:b/>
      <w:bCs/>
      <w:i/>
      <w:iCs/>
    </w:rPr>
  </w:style>
  <w:style w:type="character" w:styleId="SubtleEmphasis">
    <w:name w:val="Subtle Emphasis"/>
    <w:uiPriority w:val="19"/>
    <w:qFormat/>
    <w:rsid w:val="006B6B42"/>
    <w:rPr>
      <w:rFonts w:ascii="Arial" w:hAnsi="Arial"/>
      <w:i/>
      <w:iCs/>
    </w:rPr>
  </w:style>
  <w:style w:type="character" w:styleId="IntenseEmphasis">
    <w:name w:val="Intense Emphasis"/>
    <w:uiPriority w:val="21"/>
    <w:qFormat/>
    <w:rsid w:val="006B6B42"/>
    <w:rPr>
      <w:rFonts w:ascii="Arial" w:hAnsi="Arial"/>
      <w:b/>
      <w:bCs/>
    </w:rPr>
  </w:style>
  <w:style w:type="character" w:styleId="SubtleReference">
    <w:name w:val="Subtle Reference"/>
    <w:uiPriority w:val="31"/>
    <w:qFormat/>
    <w:rsid w:val="006B6B42"/>
    <w:rPr>
      <w:rFonts w:ascii="Arial" w:hAnsi="Arial"/>
      <w:smallCaps/>
    </w:rPr>
  </w:style>
  <w:style w:type="character" w:styleId="IntenseReference">
    <w:name w:val="Intense Reference"/>
    <w:uiPriority w:val="32"/>
    <w:qFormat/>
    <w:rsid w:val="006B6B42"/>
    <w:rPr>
      <w:rFonts w:ascii="Arial" w:hAnsi="Arial"/>
      <w:smallCaps/>
      <w:spacing w:val="5"/>
      <w:u w:val="single"/>
    </w:rPr>
  </w:style>
  <w:style w:type="character" w:styleId="BookTitle">
    <w:name w:val="Book Title"/>
    <w:uiPriority w:val="33"/>
    <w:qFormat/>
    <w:rsid w:val="006B6B42"/>
    <w:rPr>
      <w:rFonts w:ascii="Arial" w:hAnsi="Arial"/>
      <w:i/>
      <w:iCs/>
      <w:smallCaps/>
      <w:spacing w:val="5"/>
    </w:rPr>
  </w:style>
  <w:style w:type="paragraph" w:styleId="TOCHeading">
    <w:name w:val="TOC Heading"/>
    <w:basedOn w:val="Heading1"/>
    <w:next w:val="Normal"/>
    <w:uiPriority w:val="39"/>
    <w:semiHidden/>
    <w:unhideWhenUsed/>
    <w:qFormat/>
    <w:rsid w:val="006B6B42"/>
    <w:pPr>
      <w:outlineLvl w:val="9"/>
    </w:pPr>
    <w:rPr>
      <w:lang w:bidi="en-US"/>
    </w:rPr>
  </w:style>
  <w:style w:type="table" w:customStyle="1" w:styleId="ListTable3Accent1">
    <w:name w:val="List Table 3 Accent 1"/>
    <w:basedOn w:val="TableNormal"/>
    <w:uiPriority w:val="48"/>
    <w:rsid w:val="00254B2A"/>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3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AP%20ELA%20T-Chart%20Workshop\T-cha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45C0F-05F5-724C-A5EF-9692C423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\TAP ELA T-Chart Workshop\T-chart Template.dotx</Template>
  <TotalTime>0</TotalTime>
  <Pages>4</Pages>
  <Words>963</Words>
  <Characters>5491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scctc</dc:creator>
  <cp:lastModifiedBy>Kathy Schick</cp:lastModifiedBy>
  <cp:revision>2</cp:revision>
  <dcterms:created xsi:type="dcterms:W3CDTF">2018-04-06T14:13:00Z</dcterms:created>
  <dcterms:modified xsi:type="dcterms:W3CDTF">2018-04-06T14:13:00Z</dcterms:modified>
</cp:coreProperties>
</file>